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4315" w14:textId="77777777" w:rsidR="003917E1" w:rsidRDefault="003917E1" w:rsidP="003917E1">
      <w:pPr>
        <w:pStyle w:val="c2"/>
        <w:spacing w:before="0" w:beforeAutospacing="0" w:after="0" w:afterAutospacing="0"/>
        <w:jc w:val="center"/>
        <w:rPr>
          <w:b/>
          <w:sz w:val="28"/>
          <w:szCs w:val="28"/>
        </w:rPr>
      </w:pPr>
      <w:proofErr w:type="spellStart"/>
      <w:r w:rsidRPr="000E4974">
        <w:rPr>
          <w:b/>
          <w:sz w:val="28"/>
          <w:szCs w:val="28"/>
        </w:rPr>
        <w:t>T</w:t>
      </w:r>
      <w:r>
        <w:rPr>
          <w:b/>
          <w:sz w:val="28"/>
          <w:szCs w:val="28"/>
        </w:rPr>
        <w:t>he</w:t>
      </w:r>
      <w:proofErr w:type="spellEnd"/>
      <w:r>
        <w:rPr>
          <w:b/>
          <w:sz w:val="28"/>
          <w:szCs w:val="28"/>
        </w:rPr>
        <w:t xml:space="preserve"> </w:t>
      </w:r>
      <w:proofErr w:type="spellStart"/>
      <w:r>
        <w:rPr>
          <w:b/>
          <w:sz w:val="28"/>
          <w:szCs w:val="28"/>
        </w:rPr>
        <w:t>Title</w:t>
      </w:r>
      <w:proofErr w:type="spellEnd"/>
      <w:r>
        <w:rPr>
          <w:b/>
          <w:sz w:val="28"/>
          <w:szCs w:val="28"/>
        </w:rPr>
        <w:t xml:space="preserve"> of Presentation </w:t>
      </w:r>
    </w:p>
    <w:p w14:paraId="22735F76" w14:textId="77777777" w:rsidR="003917E1" w:rsidRDefault="003917E1" w:rsidP="003917E1">
      <w:pPr>
        <w:pStyle w:val="c2"/>
        <w:spacing w:before="0" w:beforeAutospacing="0" w:after="0" w:afterAutospacing="0"/>
        <w:rPr>
          <w:rStyle w:val="c1"/>
          <w:color w:val="000000"/>
          <w:u w:val="single"/>
        </w:rPr>
      </w:pPr>
    </w:p>
    <w:p w14:paraId="3F21FBBF" w14:textId="77777777" w:rsidR="003917E1" w:rsidRDefault="003917E1" w:rsidP="003917E1">
      <w:pPr>
        <w:pStyle w:val="c2"/>
        <w:spacing w:before="0" w:beforeAutospacing="0" w:after="0" w:afterAutospacing="0"/>
        <w:jc w:val="center"/>
        <w:rPr>
          <w:rStyle w:val="c0"/>
          <w:color w:val="000000"/>
          <w:vertAlign w:val="superscript"/>
        </w:rPr>
      </w:pPr>
      <w:r w:rsidRPr="008D753D">
        <w:rPr>
          <w:rStyle w:val="c1"/>
          <w:color w:val="000000"/>
          <w:u w:val="single"/>
        </w:rPr>
        <w:t xml:space="preserve">A. </w:t>
      </w:r>
      <w:proofErr w:type="spellStart"/>
      <w:r w:rsidRPr="008D753D">
        <w:rPr>
          <w:rStyle w:val="c1"/>
          <w:color w:val="000000"/>
          <w:u w:val="single"/>
        </w:rPr>
        <w:t>Ykjhdfjkf</w:t>
      </w:r>
      <w:proofErr w:type="spellEnd"/>
      <w:r>
        <w:rPr>
          <w:rStyle w:val="c1"/>
          <w:color w:val="000000"/>
          <w:u w:val="single"/>
        </w:rPr>
        <w:t xml:space="preserve"> </w:t>
      </w:r>
      <w:r w:rsidRPr="00C9592D">
        <w:rPr>
          <w:rStyle w:val="c0"/>
          <w:color w:val="000000"/>
          <w:vertAlign w:val="superscript"/>
        </w:rPr>
        <w:t>1*</w:t>
      </w:r>
      <w:r>
        <w:rPr>
          <w:noProof/>
          <w:color w:val="000000"/>
        </w:rPr>
        <w:drawing>
          <wp:inline distT="0" distB="0" distL="0" distR="0" wp14:anchorId="2DF393BF" wp14:editId="7477C998">
            <wp:extent cx="203200" cy="203200"/>
            <wp:effectExtent l="0" t="0" r="0" b="0"/>
            <wp:docPr id="3" name="Resi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0E4974">
        <w:rPr>
          <w:rStyle w:val="c1"/>
          <w:color w:val="000000"/>
        </w:rPr>
        <w:t>,</w:t>
      </w:r>
      <w:r>
        <w:rPr>
          <w:rStyle w:val="c1"/>
          <w:color w:val="000000"/>
        </w:rPr>
        <w:t xml:space="preserve"> </w:t>
      </w:r>
      <w:r w:rsidRPr="000E4974">
        <w:rPr>
          <w:rStyle w:val="c1"/>
          <w:color w:val="000000"/>
        </w:rPr>
        <w:t xml:space="preserve"> </w:t>
      </w:r>
      <w:r>
        <w:rPr>
          <w:rStyle w:val="c1"/>
          <w:color w:val="000000"/>
        </w:rPr>
        <w:t>B</w:t>
      </w:r>
      <w:r w:rsidRPr="000E4974">
        <w:rPr>
          <w:rStyle w:val="c1"/>
          <w:color w:val="000000"/>
        </w:rPr>
        <w:t xml:space="preserve">. </w:t>
      </w:r>
      <w:r>
        <w:rPr>
          <w:rStyle w:val="c1"/>
          <w:color w:val="000000"/>
        </w:rPr>
        <w:t>Glksşldfj</w:t>
      </w:r>
      <w:r w:rsidRPr="000E4974">
        <w:rPr>
          <w:rStyle w:val="c1"/>
          <w:color w:val="000000"/>
          <w:vertAlign w:val="superscript"/>
        </w:rPr>
        <w:t>2</w:t>
      </w:r>
      <w:r>
        <w:rPr>
          <w:noProof/>
          <w:color w:val="000000"/>
        </w:rPr>
        <w:drawing>
          <wp:inline distT="0" distB="0" distL="0" distR="0" wp14:anchorId="327DC9CD" wp14:editId="1EB3816F">
            <wp:extent cx="203200" cy="2032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Pr="000E4974">
        <w:rPr>
          <w:rStyle w:val="c1"/>
          <w:color w:val="000000"/>
        </w:rPr>
        <w:t xml:space="preserve">, </w:t>
      </w:r>
      <w:r>
        <w:rPr>
          <w:rStyle w:val="c1"/>
          <w:color w:val="000000"/>
        </w:rPr>
        <w:t>ve</w:t>
      </w:r>
      <w:r w:rsidRPr="000E4974">
        <w:rPr>
          <w:rStyle w:val="c1"/>
          <w:color w:val="000000"/>
        </w:rPr>
        <w:t xml:space="preserve"> </w:t>
      </w:r>
      <w:r>
        <w:rPr>
          <w:rStyle w:val="c1"/>
          <w:color w:val="000000"/>
        </w:rPr>
        <w:t>C</w:t>
      </w:r>
      <w:r w:rsidRPr="000E4974">
        <w:rPr>
          <w:rStyle w:val="c1"/>
          <w:color w:val="000000"/>
        </w:rPr>
        <w:t>.</w:t>
      </w:r>
      <w:r>
        <w:rPr>
          <w:rStyle w:val="c1"/>
          <w:color w:val="000000"/>
        </w:rPr>
        <w:t>D</w:t>
      </w:r>
      <w:r w:rsidRPr="000E4974">
        <w:rPr>
          <w:rStyle w:val="c1"/>
          <w:color w:val="000000"/>
        </w:rPr>
        <w:t>. J</w:t>
      </w:r>
      <w:r>
        <w:rPr>
          <w:rStyle w:val="c1"/>
          <w:color w:val="000000"/>
        </w:rPr>
        <w:t>jsfjkdbs</w:t>
      </w:r>
      <w:r w:rsidRPr="000E4974">
        <w:rPr>
          <w:rStyle w:val="c0"/>
          <w:color w:val="000000"/>
          <w:vertAlign w:val="superscript"/>
        </w:rPr>
        <w:t>3</w:t>
      </w:r>
      <w:r>
        <w:rPr>
          <w:noProof/>
          <w:color w:val="000000"/>
          <w:vertAlign w:val="superscript"/>
        </w:rPr>
        <w:drawing>
          <wp:inline distT="0" distB="0" distL="0" distR="0" wp14:anchorId="67794F7F" wp14:editId="33EBA29D">
            <wp:extent cx="203200" cy="2032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9">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p w14:paraId="15C3ABFA" w14:textId="77777777" w:rsidR="003917E1" w:rsidRPr="000E4974" w:rsidRDefault="003917E1" w:rsidP="006A0EEB">
      <w:pPr>
        <w:pStyle w:val="c2"/>
        <w:spacing w:before="0" w:beforeAutospacing="0" w:after="0" w:afterAutospacing="0"/>
        <w:jc w:val="center"/>
        <w:rPr>
          <w:color w:val="000000"/>
          <w:sz w:val="22"/>
          <w:szCs w:val="22"/>
        </w:rPr>
      </w:pPr>
    </w:p>
    <w:p w14:paraId="0EA94447" w14:textId="77777777" w:rsidR="003917E1" w:rsidRDefault="003917E1" w:rsidP="006A0EEB">
      <w:pPr>
        <w:pStyle w:val="c2"/>
        <w:spacing w:before="0" w:beforeAutospacing="0" w:after="0" w:afterAutospacing="0"/>
        <w:jc w:val="center"/>
        <w:rPr>
          <w:rStyle w:val="c6"/>
          <w:i/>
          <w:iCs/>
          <w:color w:val="000000"/>
          <w:sz w:val="20"/>
        </w:rPr>
      </w:pPr>
      <w:r>
        <w:rPr>
          <w:rStyle w:val="c3"/>
          <w:i/>
          <w:iCs/>
          <w:color w:val="000000"/>
          <w:sz w:val="20"/>
          <w:vertAlign w:val="superscript"/>
        </w:rPr>
        <w:t>1</w:t>
      </w:r>
      <w:r>
        <w:rPr>
          <w:rStyle w:val="c6"/>
          <w:i/>
          <w:iCs/>
          <w:color w:val="000000"/>
          <w:sz w:val="20"/>
        </w:rPr>
        <w:t xml:space="preserve">Department of </w:t>
      </w:r>
      <w:proofErr w:type="spellStart"/>
      <w:r>
        <w:rPr>
          <w:rStyle w:val="c6"/>
          <w:i/>
          <w:iCs/>
          <w:color w:val="000000"/>
          <w:sz w:val="20"/>
        </w:rPr>
        <w:t>your</w:t>
      </w:r>
      <w:proofErr w:type="spellEnd"/>
      <w:r>
        <w:rPr>
          <w:rStyle w:val="c6"/>
          <w:i/>
          <w:iCs/>
          <w:color w:val="000000"/>
          <w:sz w:val="20"/>
        </w:rPr>
        <w:t xml:space="preserve"> </w:t>
      </w:r>
      <w:proofErr w:type="spellStart"/>
      <w:r>
        <w:rPr>
          <w:rStyle w:val="c6"/>
          <w:i/>
          <w:iCs/>
          <w:color w:val="000000"/>
          <w:sz w:val="20"/>
        </w:rPr>
        <w:t>choice</w:t>
      </w:r>
      <w:proofErr w:type="spellEnd"/>
      <w:r>
        <w:rPr>
          <w:rStyle w:val="c6"/>
          <w:i/>
          <w:iCs/>
          <w:color w:val="000000"/>
          <w:sz w:val="20"/>
        </w:rPr>
        <w:t xml:space="preserve">, </w:t>
      </w:r>
      <w:proofErr w:type="spellStart"/>
      <w:r>
        <w:rPr>
          <w:rStyle w:val="c6"/>
          <w:i/>
          <w:iCs/>
          <w:color w:val="000000"/>
          <w:sz w:val="20"/>
        </w:rPr>
        <w:t>Faculty</w:t>
      </w:r>
      <w:proofErr w:type="spellEnd"/>
      <w:r>
        <w:rPr>
          <w:rStyle w:val="c6"/>
          <w:i/>
          <w:iCs/>
          <w:color w:val="000000"/>
          <w:sz w:val="20"/>
        </w:rPr>
        <w:t xml:space="preserve"> of </w:t>
      </w:r>
      <w:proofErr w:type="spellStart"/>
      <w:r>
        <w:rPr>
          <w:rStyle w:val="c6"/>
          <w:i/>
          <w:iCs/>
          <w:color w:val="000000"/>
          <w:sz w:val="20"/>
        </w:rPr>
        <w:t>your</w:t>
      </w:r>
      <w:proofErr w:type="spellEnd"/>
      <w:r>
        <w:rPr>
          <w:rStyle w:val="c6"/>
          <w:i/>
          <w:iCs/>
          <w:color w:val="000000"/>
          <w:sz w:val="20"/>
        </w:rPr>
        <w:t xml:space="preserve"> </w:t>
      </w:r>
      <w:proofErr w:type="spellStart"/>
      <w:r>
        <w:rPr>
          <w:rStyle w:val="c6"/>
          <w:i/>
          <w:iCs/>
          <w:color w:val="000000"/>
          <w:sz w:val="20"/>
        </w:rPr>
        <w:t>choice</w:t>
      </w:r>
      <w:proofErr w:type="spellEnd"/>
      <w:r>
        <w:rPr>
          <w:rStyle w:val="c6"/>
          <w:i/>
          <w:iCs/>
          <w:color w:val="000000"/>
          <w:sz w:val="20"/>
        </w:rPr>
        <w:t xml:space="preserve">, </w:t>
      </w:r>
      <w:proofErr w:type="spellStart"/>
      <w:r>
        <w:rPr>
          <w:rStyle w:val="c6"/>
          <w:i/>
          <w:iCs/>
          <w:color w:val="000000"/>
          <w:sz w:val="20"/>
        </w:rPr>
        <w:t>University</w:t>
      </w:r>
      <w:proofErr w:type="spellEnd"/>
      <w:r>
        <w:rPr>
          <w:rStyle w:val="c6"/>
          <w:i/>
          <w:iCs/>
          <w:color w:val="000000"/>
          <w:sz w:val="20"/>
        </w:rPr>
        <w:t>, City, Country</w:t>
      </w:r>
    </w:p>
    <w:p w14:paraId="36E9E78B" w14:textId="46647E49" w:rsidR="006A0EEB" w:rsidRDefault="003917E1" w:rsidP="006A0EEB">
      <w:pPr>
        <w:pStyle w:val="c2"/>
        <w:tabs>
          <w:tab w:val="center" w:pos="4536"/>
          <w:tab w:val="right" w:pos="9072"/>
        </w:tabs>
        <w:spacing w:before="0" w:beforeAutospacing="0" w:after="0" w:afterAutospacing="0"/>
        <w:jc w:val="center"/>
        <w:rPr>
          <w:rStyle w:val="c6"/>
          <w:i/>
          <w:iCs/>
          <w:color w:val="000000"/>
          <w:sz w:val="20"/>
        </w:rPr>
      </w:pPr>
      <w:r>
        <w:rPr>
          <w:rStyle w:val="c3"/>
          <w:i/>
          <w:iCs/>
          <w:color w:val="000000"/>
          <w:sz w:val="20"/>
          <w:vertAlign w:val="superscript"/>
        </w:rPr>
        <w:t>2</w:t>
      </w:r>
      <w:r>
        <w:rPr>
          <w:rStyle w:val="c6"/>
          <w:i/>
          <w:iCs/>
          <w:color w:val="000000"/>
          <w:sz w:val="20"/>
        </w:rPr>
        <w:t xml:space="preserve">Department of </w:t>
      </w:r>
      <w:proofErr w:type="spellStart"/>
      <w:r>
        <w:rPr>
          <w:rStyle w:val="c6"/>
          <w:i/>
          <w:iCs/>
          <w:color w:val="000000"/>
          <w:sz w:val="20"/>
        </w:rPr>
        <w:t>your</w:t>
      </w:r>
      <w:proofErr w:type="spellEnd"/>
      <w:r>
        <w:rPr>
          <w:rStyle w:val="c6"/>
          <w:i/>
          <w:iCs/>
          <w:color w:val="000000"/>
          <w:sz w:val="20"/>
        </w:rPr>
        <w:t xml:space="preserve"> </w:t>
      </w:r>
      <w:proofErr w:type="spellStart"/>
      <w:r>
        <w:rPr>
          <w:rStyle w:val="c6"/>
          <w:i/>
          <w:iCs/>
          <w:color w:val="000000"/>
          <w:sz w:val="20"/>
        </w:rPr>
        <w:t>choice</w:t>
      </w:r>
      <w:proofErr w:type="spellEnd"/>
      <w:r>
        <w:rPr>
          <w:rStyle w:val="c6"/>
          <w:i/>
          <w:iCs/>
          <w:color w:val="000000"/>
          <w:sz w:val="20"/>
        </w:rPr>
        <w:t xml:space="preserve">, </w:t>
      </w:r>
      <w:proofErr w:type="spellStart"/>
      <w:r>
        <w:rPr>
          <w:rStyle w:val="c6"/>
          <w:i/>
          <w:iCs/>
          <w:color w:val="000000"/>
          <w:sz w:val="20"/>
        </w:rPr>
        <w:t>Faculty</w:t>
      </w:r>
      <w:proofErr w:type="spellEnd"/>
      <w:r>
        <w:rPr>
          <w:rStyle w:val="c6"/>
          <w:i/>
          <w:iCs/>
          <w:color w:val="000000"/>
          <w:sz w:val="20"/>
        </w:rPr>
        <w:t xml:space="preserve"> of </w:t>
      </w:r>
      <w:proofErr w:type="spellStart"/>
      <w:r>
        <w:rPr>
          <w:rStyle w:val="c6"/>
          <w:i/>
          <w:iCs/>
          <w:color w:val="000000"/>
          <w:sz w:val="20"/>
        </w:rPr>
        <w:t>your</w:t>
      </w:r>
      <w:proofErr w:type="spellEnd"/>
      <w:r>
        <w:rPr>
          <w:rStyle w:val="c6"/>
          <w:i/>
          <w:iCs/>
          <w:color w:val="000000"/>
          <w:sz w:val="20"/>
        </w:rPr>
        <w:t xml:space="preserve"> </w:t>
      </w:r>
      <w:proofErr w:type="spellStart"/>
      <w:r>
        <w:rPr>
          <w:rStyle w:val="c6"/>
          <w:i/>
          <w:iCs/>
          <w:color w:val="000000"/>
          <w:sz w:val="20"/>
        </w:rPr>
        <w:t>choice</w:t>
      </w:r>
      <w:proofErr w:type="spellEnd"/>
      <w:r>
        <w:rPr>
          <w:rStyle w:val="c6"/>
          <w:i/>
          <w:iCs/>
          <w:color w:val="000000"/>
          <w:sz w:val="20"/>
        </w:rPr>
        <w:t xml:space="preserve">, </w:t>
      </w:r>
      <w:proofErr w:type="spellStart"/>
      <w:r>
        <w:rPr>
          <w:rStyle w:val="c6"/>
          <w:i/>
          <w:iCs/>
          <w:color w:val="000000"/>
          <w:sz w:val="20"/>
        </w:rPr>
        <w:t>University</w:t>
      </w:r>
      <w:proofErr w:type="spellEnd"/>
      <w:r>
        <w:rPr>
          <w:rStyle w:val="c6"/>
          <w:i/>
          <w:iCs/>
          <w:color w:val="000000"/>
          <w:sz w:val="20"/>
        </w:rPr>
        <w:t>, City, Country</w:t>
      </w:r>
    </w:p>
    <w:p w14:paraId="23227EE0" w14:textId="494D5605" w:rsidR="003917E1" w:rsidRPr="006A0EEB" w:rsidRDefault="003917E1" w:rsidP="006A0EEB">
      <w:pPr>
        <w:pStyle w:val="c2"/>
        <w:tabs>
          <w:tab w:val="center" w:pos="4536"/>
          <w:tab w:val="right" w:pos="9072"/>
        </w:tabs>
        <w:spacing w:before="0" w:beforeAutospacing="0" w:after="0" w:afterAutospacing="0"/>
        <w:jc w:val="center"/>
        <w:rPr>
          <w:i/>
          <w:iCs/>
        </w:rPr>
      </w:pPr>
      <w:r>
        <w:rPr>
          <w:rStyle w:val="c3"/>
          <w:i/>
          <w:iCs/>
          <w:color w:val="000000"/>
          <w:sz w:val="20"/>
          <w:vertAlign w:val="superscript"/>
        </w:rPr>
        <w:t>3</w:t>
      </w:r>
      <w:r>
        <w:rPr>
          <w:rStyle w:val="c6"/>
          <w:i/>
          <w:iCs/>
          <w:color w:val="000000"/>
          <w:sz w:val="20"/>
        </w:rPr>
        <w:t xml:space="preserve">Department of </w:t>
      </w:r>
      <w:proofErr w:type="spellStart"/>
      <w:r>
        <w:rPr>
          <w:rStyle w:val="c6"/>
          <w:i/>
          <w:iCs/>
          <w:color w:val="000000"/>
          <w:sz w:val="20"/>
        </w:rPr>
        <w:t>your</w:t>
      </w:r>
      <w:proofErr w:type="spellEnd"/>
      <w:r>
        <w:rPr>
          <w:rStyle w:val="c6"/>
          <w:i/>
          <w:iCs/>
          <w:color w:val="000000"/>
          <w:sz w:val="20"/>
        </w:rPr>
        <w:t xml:space="preserve"> </w:t>
      </w:r>
      <w:proofErr w:type="spellStart"/>
      <w:r>
        <w:rPr>
          <w:rStyle w:val="c6"/>
          <w:i/>
          <w:iCs/>
          <w:color w:val="000000"/>
          <w:sz w:val="20"/>
        </w:rPr>
        <w:t>choice</w:t>
      </w:r>
      <w:proofErr w:type="spellEnd"/>
      <w:r>
        <w:rPr>
          <w:rStyle w:val="c6"/>
          <w:i/>
          <w:iCs/>
          <w:color w:val="000000"/>
          <w:sz w:val="20"/>
        </w:rPr>
        <w:t xml:space="preserve">, </w:t>
      </w:r>
      <w:proofErr w:type="spellStart"/>
      <w:r>
        <w:rPr>
          <w:rStyle w:val="c6"/>
          <w:i/>
          <w:iCs/>
          <w:color w:val="000000"/>
          <w:sz w:val="20"/>
        </w:rPr>
        <w:t>Faculty</w:t>
      </w:r>
      <w:proofErr w:type="spellEnd"/>
      <w:r>
        <w:rPr>
          <w:rStyle w:val="c6"/>
          <w:i/>
          <w:iCs/>
          <w:color w:val="000000"/>
          <w:sz w:val="20"/>
        </w:rPr>
        <w:t xml:space="preserve"> of </w:t>
      </w:r>
      <w:proofErr w:type="spellStart"/>
      <w:r>
        <w:rPr>
          <w:rStyle w:val="c6"/>
          <w:i/>
          <w:iCs/>
          <w:color w:val="000000"/>
          <w:sz w:val="20"/>
        </w:rPr>
        <w:t>your</w:t>
      </w:r>
      <w:proofErr w:type="spellEnd"/>
      <w:r>
        <w:rPr>
          <w:rStyle w:val="c6"/>
          <w:i/>
          <w:iCs/>
          <w:color w:val="000000"/>
          <w:sz w:val="20"/>
        </w:rPr>
        <w:t xml:space="preserve"> </w:t>
      </w:r>
      <w:proofErr w:type="spellStart"/>
      <w:r>
        <w:rPr>
          <w:rStyle w:val="c6"/>
          <w:i/>
          <w:iCs/>
          <w:color w:val="000000"/>
          <w:sz w:val="20"/>
        </w:rPr>
        <w:t>choice</w:t>
      </w:r>
      <w:proofErr w:type="spellEnd"/>
      <w:r>
        <w:rPr>
          <w:rStyle w:val="c6"/>
          <w:i/>
          <w:iCs/>
          <w:color w:val="000000"/>
          <w:sz w:val="20"/>
        </w:rPr>
        <w:t xml:space="preserve">, </w:t>
      </w:r>
      <w:proofErr w:type="spellStart"/>
      <w:r>
        <w:rPr>
          <w:rStyle w:val="c6"/>
          <w:i/>
          <w:iCs/>
          <w:color w:val="000000"/>
          <w:sz w:val="20"/>
        </w:rPr>
        <w:t>University</w:t>
      </w:r>
      <w:proofErr w:type="spellEnd"/>
      <w:r>
        <w:rPr>
          <w:rStyle w:val="c6"/>
          <w:i/>
          <w:iCs/>
          <w:color w:val="000000"/>
          <w:sz w:val="20"/>
        </w:rPr>
        <w:t>, City, Country</w:t>
      </w:r>
    </w:p>
    <w:p w14:paraId="7D6A0C7F" w14:textId="77777777" w:rsidR="003917E1" w:rsidRDefault="003917E1" w:rsidP="003917E1">
      <w:pPr>
        <w:pStyle w:val="c2"/>
        <w:spacing w:before="0" w:beforeAutospacing="0" w:after="0" w:afterAutospacing="0"/>
        <w:jc w:val="center"/>
        <w:rPr>
          <w:color w:val="0070C0"/>
          <w:sz w:val="20"/>
        </w:rPr>
      </w:pPr>
      <w:r>
        <w:rPr>
          <w:rStyle w:val="c1"/>
          <w:color w:val="0070C0"/>
          <w:sz w:val="20"/>
        </w:rPr>
        <w:t> </w:t>
      </w:r>
    </w:p>
    <w:p w14:paraId="686E5C05" w14:textId="77777777" w:rsidR="003917E1" w:rsidRPr="00317E6C" w:rsidRDefault="003917E1" w:rsidP="003917E1">
      <w:pPr>
        <w:pStyle w:val="c2"/>
        <w:spacing w:before="0" w:beforeAutospacing="0" w:after="0" w:afterAutospacing="0"/>
        <w:jc w:val="center"/>
        <w:rPr>
          <w:rStyle w:val="c1"/>
          <w:color w:val="000000"/>
          <w:sz w:val="20"/>
        </w:rPr>
      </w:pPr>
      <w:r w:rsidRPr="00317E6C">
        <w:rPr>
          <w:rStyle w:val="c1"/>
          <w:b/>
          <w:bCs/>
          <w:color w:val="000000"/>
          <w:sz w:val="20"/>
          <w:vertAlign w:val="superscript"/>
        </w:rPr>
        <w:t>*</w:t>
      </w:r>
      <w:proofErr w:type="spellStart"/>
      <w:r w:rsidRPr="00317E6C">
        <w:rPr>
          <w:rStyle w:val="c1"/>
          <w:b/>
          <w:bCs/>
          <w:color w:val="000000"/>
          <w:sz w:val="20"/>
        </w:rPr>
        <w:t>Corresponding</w:t>
      </w:r>
      <w:proofErr w:type="spellEnd"/>
      <w:r w:rsidRPr="00317E6C">
        <w:rPr>
          <w:rStyle w:val="c1"/>
          <w:b/>
          <w:bCs/>
          <w:color w:val="000000"/>
          <w:sz w:val="20"/>
        </w:rPr>
        <w:t xml:space="preserve"> </w:t>
      </w:r>
      <w:proofErr w:type="spellStart"/>
      <w:r w:rsidRPr="00317E6C">
        <w:rPr>
          <w:rStyle w:val="c1"/>
          <w:b/>
          <w:bCs/>
          <w:color w:val="000000"/>
          <w:sz w:val="20"/>
        </w:rPr>
        <w:t>author</w:t>
      </w:r>
      <w:proofErr w:type="spellEnd"/>
      <w:r w:rsidRPr="00317E6C">
        <w:rPr>
          <w:rStyle w:val="c1"/>
          <w:b/>
          <w:bCs/>
          <w:color w:val="000000"/>
          <w:sz w:val="20"/>
        </w:rPr>
        <w:t xml:space="preserve"> e-mail:</w:t>
      </w:r>
      <w:r w:rsidRPr="00317E6C">
        <w:rPr>
          <w:sz w:val="20"/>
        </w:rPr>
        <w:t xml:space="preserve"> </w:t>
      </w:r>
      <w:hyperlink r:id="rId10" w:history="1">
        <w:r w:rsidRPr="00317E6C">
          <w:rPr>
            <w:rStyle w:val="Kpr"/>
            <w:sz w:val="20"/>
          </w:rPr>
          <w:t>conferance@tarsus.edu.tr</w:t>
        </w:r>
      </w:hyperlink>
    </w:p>
    <w:p w14:paraId="6CCD1DA1" w14:textId="77777777" w:rsidR="003917E1" w:rsidRDefault="003917E1" w:rsidP="003917E1">
      <w:pPr>
        <w:pStyle w:val="c2"/>
        <w:spacing w:before="0" w:beforeAutospacing="0" w:after="0" w:afterAutospacing="0"/>
        <w:jc w:val="center"/>
        <w:rPr>
          <w:color w:val="000000"/>
          <w:sz w:val="22"/>
          <w:szCs w:val="22"/>
        </w:rPr>
      </w:pPr>
    </w:p>
    <w:p w14:paraId="13F6A652" w14:textId="77777777" w:rsidR="003917E1" w:rsidRPr="000E4974" w:rsidRDefault="003917E1" w:rsidP="003917E1">
      <w:pPr>
        <w:pStyle w:val="c2"/>
        <w:spacing w:before="0" w:beforeAutospacing="0" w:after="0" w:afterAutospacing="0"/>
        <w:jc w:val="center"/>
        <w:rPr>
          <w:color w:val="000000"/>
          <w:sz w:val="22"/>
          <w:szCs w:val="22"/>
        </w:rPr>
      </w:pPr>
    </w:p>
    <w:p w14:paraId="785762F0" w14:textId="0F3581E8" w:rsidR="003917E1" w:rsidRPr="002A38D8" w:rsidRDefault="003917E1" w:rsidP="003917E1">
      <w:pPr>
        <w:pStyle w:val="c4"/>
        <w:spacing w:before="0" w:beforeAutospacing="0" w:after="0" w:afterAutospacing="0"/>
        <w:ind w:firstLine="708"/>
        <w:jc w:val="both"/>
        <w:rPr>
          <w:rStyle w:val="c1"/>
          <w:color w:val="000000"/>
          <w:sz w:val="22"/>
          <w:szCs w:val="22"/>
        </w:rPr>
      </w:pP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abstract</w:t>
      </w:r>
      <w:proofErr w:type="spellEnd"/>
      <w:r w:rsidRPr="000E4974">
        <w:rPr>
          <w:rStyle w:val="c1"/>
          <w:color w:val="000000"/>
        </w:rPr>
        <w:t xml:space="preserve"> </w:t>
      </w:r>
      <w:proofErr w:type="spellStart"/>
      <w:r w:rsidRPr="000E4974">
        <w:rPr>
          <w:rStyle w:val="c1"/>
          <w:color w:val="000000"/>
        </w:rPr>
        <w:t>submission</w:t>
      </w:r>
      <w:proofErr w:type="spellEnd"/>
      <w:r w:rsidRPr="000E4974">
        <w:rPr>
          <w:rStyle w:val="c1"/>
          <w:color w:val="000000"/>
        </w:rPr>
        <w:t xml:space="preserve"> is </w:t>
      </w:r>
      <w:proofErr w:type="spellStart"/>
      <w:r w:rsidRPr="000E4974">
        <w:rPr>
          <w:rStyle w:val="c1"/>
          <w:color w:val="000000"/>
        </w:rPr>
        <w:t>possible</w:t>
      </w:r>
      <w:proofErr w:type="spellEnd"/>
      <w:r w:rsidRPr="000E4974">
        <w:rPr>
          <w:rStyle w:val="c1"/>
          <w:color w:val="000000"/>
        </w:rPr>
        <w:t xml:space="preserve"> </w:t>
      </w:r>
      <w:proofErr w:type="spellStart"/>
      <w:r w:rsidRPr="000E4974">
        <w:rPr>
          <w:rStyle w:val="c1"/>
          <w:color w:val="000000"/>
        </w:rPr>
        <w:t>only</w:t>
      </w:r>
      <w:proofErr w:type="spellEnd"/>
      <w:r w:rsidRPr="000E4974">
        <w:rPr>
          <w:rStyle w:val="c1"/>
          <w:color w:val="000000"/>
        </w:rPr>
        <w:t xml:space="preserve"> </w:t>
      </w:r>
      <w:proofErr w:type="spellStart"/>
      <w:r w:rsidRPr="000E4974">
        <w:rPr>
          <w:rStyle w:val="c1"/>
          <w:color w:val="000000"/>
        </w:rPr>
        <w:t>electronically</w:t>
      </w:r>
      <w:proofErr w:type="spellEnd"/>
      <w:r w:rsidRPr="000E4974">
        <w:rPr>
          <w:rStyle w:val="c1"/>
          <w:color w:val="000000"/>
        </w:rPr>
        <w:t xml:space="preserve">, </w:t>
      </w:r>
      <w:proofErr w:type="spellStart"/>
      <w:r w:rsidRPr="000E4974">
        <w:rPr>
          <w:rStyle w:val="c1"/>
          <w:color w:val="000000"/>
        </w:rPr>
        <w:t>using</w:t>
      </w:r>
      <w:proofErr w:type="spellEnd"/>
      <w:r w:rsidRPr="000E4974">
        <w:rPr>
          <w:rStyle w:val="c1"/>
          <w:color w:val="000000"/>
        </w:rPr>
        <w:t xml:space="preserve"> </w:t>
      </w:r>
      <w:proofErr w:type="spellStart"/>
      <w:r w:rsidRPr="000E4974">
        <w:rPr>
          <w:rStyle w:val="c1"/>
          <w:color w:val="000000"/>
        </w:rPr>
        <w:t>this</w:t>
      </w:r>
      <w:proofErr w:type="spellEnd"/>
      <w:r w:rsidRPr="000E4974">
        <w:rPr>
          <w:rStyle w:val="c1"/>
          <w:color w:val="000000"/>
        </w:rPr>
        <w:t xml:space="preserve"> </w:t>
      </w:r>
      <w:proofErr w:type="spellStart"/>
      <w:r w:rsidRPr="000E4974">
        <w:rPr>
          <w:rStyle w:val="c1"/>
          <w:color w:val="000000"/>
        </w:rPr>
        <w:t>template</w:t>
      </w:r>
      <w:proofErr w:type="spellEnd"/>
      <w:r w:rsidRPr="000E4974">
        <w:rPr>
          <w:rStyle w:val="c1"/>
          <w:color w:val="000000"/>
        </w:rPr>
        <w:t xml:space="preserve">. </w:t>
      </w:r>
      <w:proofErr w:type="spellStart"/>
      <w:r w:rsidRPr="000E4974">
        <w:rPr>
          <w:rStyle w:val="c1"/>
          <w:color w:val="000000"/>
        </w:rPr>
        <w:t>If</w:t>
      </w:r>
      <w:proofErr w:type="spellEnd"/>
      <w:r w:rsidRPr="000E4974">
        <w:rPr>
          <w:rStyle w:val="c1"/>
          <w:color w:val="000000"/>
        </w:rPr>
        <w:t xml:space="preserve"> </w:t>
      </w:r>
      <w:proofErr w:type="spellStart"/>
      <w:r w:rsidRPr="000E4974">
        <w:rPr>
          <w:rStyle w:val="c1"/>
          <w:color w:val="000000"/>
        </w:rPr>
        <w:t>you</w:t>
      </w:r>
      <w:proofErr w:type="spellEnd"/>
      <w:r w:rsidRPr="000E4974">
        <w:rPr>
          <w:rStyle w:val="c1"/>
          <w:color w:val="000000"/>
        </w:rPr>
        <w:t xml:space="preserve"> </w:t>
      </w:r>
      <w:proofErr w:type="spellStart"/>
      <w:r w:rsidRPr="000E4974">
        <w:rPr>
          <w:rStyle w:val="c1"/>
          <w:color w:val="000000"/>
        </w:rPr>
        <w:t>simply</w:t>
      </w:r>
      <w:proofErr w:type="spellEnd"/>
      <w:r w:rsidRPr="000E4974">
        <w:rPr>
          <w:rStyle w:val="c1"/>
          <w:color w:val="000000"/>
        </w:rPr>
        <w:t xml:space="preserve"> </w:t>
      </w:r>
      <w:proofErr w:type="spellStart"/>
      <w:r w:rsidRPr="000E4974">
        <w:rPr>
          <w:rStyle w:val="c1"/>
          <w:color w:val="000000"/>
        </w:rPr>
        <w:t>type</w:t>
      </w:r>
      <w:proofErr w:type="spellEnd"/>
      <w:r w:rsidRPr="000E4974">
        <w:rPr>
          <w:rStyle w:val="c1"/>
          <w:color w:val="000000"/>
        </w:rPr>
        <w:t xml:space="preserve"> </w:t>
      </w:r>
      <w:proofErr w:type="spellStart"/>
      <w:r w:rsidRPr="000E4974">
        <w:rPr>
          <w:rStyle w:val="c1"/>
          <w:color w:val="000000"/>
        </w:rPr>
        <w:t>into</w:t>
      </w:r>
      <w:proofErr w:type="spellEnd"/>
      <w:r w:rsidRPr="000E4974">
        <w:rPr>
          <w:rStyle w:val="c1"/>
          <w:color w:val="000000"/>
        </w:rPr>
        <w:t xml:space="preserve"> </w:t>
      </w:r>
      <w:proofErr w:type="spellStart"/>
      <w:r w:rsidRPr="000E4974">
        <w:rPr>
          <w:rStyle w:val="c1"/>
          <w:color w:val="000000"/>
        </w:rPr>
        <w:t>this</w:t>
      </w:r>
      <w:proofErr w:type="spellEnd"/>
      <w:r w:rsidRPr="000E4974">
        <w:rPr>
          <w:rStyle w:val="c1"/>
          <w:color w:val="000000"/>
        </w:rPr>
        <w:t xml:space="preserve"> </w:t>
      </w:r>
      <w:proofErr w:type="spellStart"/>
      <w:r w:rsidRPr="000E4974">
        <w:rPr>
          <w:rStyle w:val="c1"/>
          <w:color w:val="000000"/>
        </w:rPr>
        <w:t>template</w:t>
      </w:r>
      <w:proofErr w:type="spellEnd"/>
      <w:r>
        <w:rPr>
          <w:rStyle w:val="c1"/>
          <w:color w:val="000000"/>
        </w:rPr>
        <w:t>,</w:t>
      </w:r>
      <w:r w:rsidRPr="000E4974">
        <w:rPr>
          <w:rStyle w:val="c1"/>
          <w:color w:val="000000"/>
        </w:rPr>
        <w:t xml:space="preserve"> </w:t>
      </w:r>
      <w:proofErr w:type="spellStart"/>
      <w:r w:rsidRPr="000E4974">
        <w:rPr>
          <w:rStyle w:val="c1"/>
          <w:color w:val="000000"/>
        </w:rPr>
        <w:t>there</w:t>
      </w:r>
      <w:proofErr w:type="spellEnd"/>
      <w:r w:rsidRPr="000E4974">
        <w:rPr>
          <w:rStyle w:val="c1"/>
          <w:color w:val="000000"/>
        </w:rPr>
        <w:t xml:space="preserve"> </w:t>
      </w:r>
      <w:proofErr w:type="spellStart"/>
      <w:r w:rsidRPr="000E4974">
        <w:rPr>
          <w:rStyle w:val="c1"/>
          <w:color w:val="000000"/>
        </w:rPr>
        <w:t>should</w:t>
      </w:r>
      <w:proofErr w:type="spellEnd"/>
      <w:r w:rsidRPr="000E4974">
        <w:rPr>
          <w:rStyle w:val="c1"/>
          <w:color w:val="000000"/>
        </w:rPr>
        <w:t xml:space="preserve"> be </w:t>
      </w:r>
      <w:proofErr w:type="spellStart"/>
      <w:r w:rsidRPr="000E4974">
        <w:rPr>
          <w:rStyle w:val="c1"/>
          <w:color w:val="000000"/>
        </w:rPr>
        <w:t>no</w:t>
      </w:r>
      <w:proofErr w:type="spellEnd"/>
      <w:r w:rsidRPr="000E4974">
        <w:rPr>
          <w:rStyle w:val="c1"/>
          <w:color w:val="000000"/>
        </w:rPr>
        <w:t xml:space="preserve"> </w:t>
      </w:r>
      <w:proofErr w:type="spellStart"/>
      <w:r w:rsidRPr="000E4974">
        <w:rPr>
          <w:rStyle w:val="c1"/>
          <w:color w:val="000000"/>
        </w:rPr>
        <w:t>need</w:t>
      </w:r>
      <w:proofErr w:type="spellEnd"/>
      <w:r w:rsidRPr="000E4974">
        <w:rPr>
          <w:rStyle w:val="c1"/>
          <w:color w:val="000000"/>
        </w:rPr>
        <w:t xml:space="preserve"> </w:t>
      </w:r>
      <w:proofErr w:type="spellStart"/>
      <w:r w:rsidRPr="000E4974">
        <w:rPr>
          <w:rStyle w:val="c1"/>
          <w:color w:val="000000"/>
        </w:rPr>
        <w:t>to</w:t>
      </w:r>
      <w:proofErr w:type="spellEnd"/>
      <w:r w:rsidRPr="000E4974">
        <w:rPr>
          <w:rStyle w:val="c1"/>
          <w:color w:val="000000"/>
        </w:rPr>
        <w:t xml:space="preserve"> </w:t>
      </w:r>
      <w:proofErr w:type="spellStart"/>
      <w:r w:rsidRPr="000E4974">
        <w:rPr>
          <w:rStyle w:val="c1"/>
          <w:color w:val="000000"/>
        </w:rPr>
        <w:t>worry</w:t>
      </w:r>
      <w:proofErr w:type="spellEnd"/>
      <w:r w:rsidRPr="000E4974">
        <w:rPr>
          <w:rStyle w:val="c1"/>
          <w:color w:val="000000"/>
        </w:rPr>
        <w:t xml:space="preserve"> </w:t>
      </w:r>
      <w:proofErr w:type="spellStart"/>
      <w:r w:rsidRPr="000E4974">
        <w:rPr>
          <w:rStyle w:val="c1"/>
          <w:color w:val="000000"/>
        </w:rPr>
        <w:t>about</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page</w:t>
      </w:r>
      <w:proofErr w:type="spellEnd"/>
      <w:r w:rsidRPr="000E4974">
        <w:rPr>
          <w:rStyle w:val="c1"/>
          <w:color w:val="000000"/>
        </w:rPr>
        <w:t xml:space="preserve"> </w:t>
      </w:r>
      <w:proofErr w:type="spellStart"/>
      <w:r w:rsidRPr="000E4974">
        <w:rPr>
          <w:rStyle w:val="c1"/>
          <w:color w:val="000000"/>
        </w:rPr>
        <w:t>layout</w:t>
      </w:r>
      <w:proofErr w:type="spellEnd"/>
      <w:r w:rsidRPr="000E4974">
        <w:rPr>
          <w:rStyle w:val="c1"/>
          <w:color w:val="000000"/>
        </w:rPr>
        <w:t>, font size</w:t>
      </w:r>
      <w:r>
        <w:rPr>
          <w:rStyle w:val="c1"/>
          <w:color w:val="000000"/>
        </w:rPr>
        <w:t>,</w:t>
      </w:r>
      <w:r w:rsidRPr="000E4974">
        <w:rPr>
          <w:rStyle w:val="c1"/>
          <w:color w:val="000000"/>
        </w:rPr>
        <w:t xml:space="preserve"> </w:t>
      </w:r>
      <w:proofErr w:type="spellStart"/>
      <w:r w:rsidRPr="000E4974">
        <w:rPr>
          <w:rStyle w:val="c1"/>
          <w:color w:val="000000"/>
        </w:rPr>
        <w:t>and</w:t>
      </w:r>
      <w:proofErr w:type="spellEnd"/>
      <w:r w:rsidRPr="000E4974">
        <w:rPr>
          <w:rStyle w:val="c1"/>
          <w:color w:val="000000"/>
        </w:rPr>
        <w:t>/</w:t>
      </w:r>
      <w:proofErr w:type="spellStart"/>
      <w:r w:rsidRPr="000E4974">
        <w:rPr>
          <w:rStyle w:val="c1"/>
          <w:color w:val="000000"/>
        </w:rPr>
        <w:t>or</w:t>
      </w:r>
      <w:proofErr w:type="spellEnd"/>
      <w:r w:rsidRPr="000E4974">
        <w:rPr>
          <w:rStyle w:val="c1"/>
          <w:color w:val="000000"/>
        </w:rPr>
        <w:t xml:space="preserve"> </w:t>
      </w:r>
      <w:proofErr w:type="spellStart"/>
      <w:r w:rsidRPr="000E4974">
        <w:rPr>
          <w:rStyle w:val="c1"/>
          <w:color w:val="000000"/>
        </w:rPr>
        <w:t>spacing</w:t>
      </w:r>
      <w:proofErr w:type="spellEnd"/>
      <w:r w:rsidRPr="000E4974">
        <w:rPr>
          <w:rStyle w:val="c1"/>
          <w:color w:val="000000"/>
        </w:rPr>
        <w:t>.  </w:t>
      </w:r>
      <w:proofErr w:type="spellStart"/>
      <w:r w:rsidRPr="000E4974">
        <w:rPr>
          <w:rStyle w:val="c1"/>
          <w:color w:val="000000"/>
        </w:rPr>
        <w:t>However</w:t>
      </w:r>
      <w:proofErr w:type="spellEnd"/>
      <w:r w:rsidRPr="000E4974">
        <w:rPr>
          <w:rStyle w:val="c1"/>
          <w:color w:val="000000"/>
        </w:rPr>
        <w:t xml:space="preserve">, here </w:t>
      </w:r>
      <w:proofErr w:type="spellStart"/>
      <w:r w:rsidRPr="000E4974">
        <w:rPr>
          <w:rStyle w:val="c1"/>
          <w:color w:val="000000"/>
        </w:rPr>
        <w:t>are</w:t>
      </w:r>
      <w:proofErr w:type="spellEnd"/>
      <w:r w:rsidRPr="000E4974">
        <w:rPr>
          <w:rStyle w:val="c1"/>
          <w:color w:val="000000"/>
        </w:rPr>
        <w:t xml:space="preserve"> </w:t>
      </w:r>
      <w:proofErr w:type="spellStart"/>
      <w:r w:rsidRPr="000E4974">
        <w:rPr>
          <w:rStyle w:val="c1"/>
          <w:color w:val="000000"/>
        </w:rPr>
        <w:t>some</w:t>
      </w:r>
      <w:proofErr w:type="spellEnd"/>
      <w:r w:rsidRPr="000E4974">
        <w:rPr>
          <w:rStyle w:val="c1"/>
          <w:color w:val="000000"/>
        </w:rPr>
        <w:t xml:space="preserve"> </w:t>
      </w:r>
      <w:proofErr w:type="spellStart"/>
      <w:r w:rsidRPr="000E4974">
        <w:rPr>
          <w:rStyle w:val="c1"/>
          <w:color w:val="000000"/>
        </w:rPr>
        <w:t>critical</w:t>
      </w:r>
      <w:proofErr w:type="spellEnd"/>
      <w:r w:rsidRPr="000E4974">
        <w:rPr>
          <w:rStyle w:val="c1"/>
          <w:color w:val="000000"/>
        </w:rPr>
        <w:t xml:space="preserve"> </w:t>
      </w:r>
      <w:proofErr w:type="spellStart"/>
      <w:r w:rsidRPr="000E4974">
        <w:rPr>
          <w:rStyle w:val="c1"/>
          <w:color w:val="000000"/>
        </w:rPr>
        <w:t>details</w:t>
      </w:r>
      <w:proofErr w:type="spellEnd"/>
      <w:r>
        <w:rPr>
          <w:rStyle w:val="c1"/>
          <w:color w:val="000000"/>
        </w:rPr>
        <w:t xml:space="preserve">: </w:t>
      </w:r>
      <w:proofErr w:type="spellStart"/>
      <w:r>
        <w:rPr>
          <w:rStyle w:val="c1"/>
          <w:color w:val="000000"/>
        </w:rPr>
        <w:t>the</w:t>
      </w:r>
      <w:proofErr w:type="spellEnd"/>
      <w:r>
        <w:rPr>
          <w:rStyle w:val="c1"/>
          <w:color w:val="000000"/>
        </w:rPr>
        <w:t xml:space="preserve"> </w:t>
      </w:r>
      <w:proofErr w:type="spellStart"/>
      <w:r>
        <w:rPr>
          <w:rStyle w:val="c1"/>
          <w:color w:val="000000"/>
        </w:rPr>
        <w:t>maximum</w:t>
      </w:r>
      <w:proofErr w:type="spellEnd"/>
      <w:r>
        <w:rPr>
          <w:rStyle w:val="c1"/>
          <w:color w:val="000000"/>
        </w:rPr>
        <w:t xml:space="preserve"> </w:t>
      </w:r>
      <w:proofErr w:type="spellStart"/>
      <w:r>
        <w:rPr>
          <w:rStyle w:val="c1"/>
          <w:color w:val="000000"/>
        </w:rPr>
        <w:t>length</w:t>
      </w:r>
      <w:proofErr w:type="spellEnd"/>
      <w:r>
        <w:rPr>
          <w:rStyle w:val="c1"/>
          <w:color w:val="000000"/>
        </w:rPr>
        <w:t xml:space="preserve"> of </w:t>
      </w:r>
      <w:proofErr w:type="spellStart"/>
      <w:r>
        <w:rPr>
          <w:rStyle w:val="c1"/>
          <w:color w:val="000000"/>
        </w:rPr>
        <w:t>the</w:t>
      </w:r>
      <w:proofErr w:type="spellEnd"/>
      <w:r>
        <w:rPr>
          <w:rStyle w:val="c1"/>
          <w:color w:val="000000"/>
        </w:rPr>
        <w:t xml:space="preserve"> </w:t>
      </w:r>
      <w:proofErr w:type="spellStart"/>
      <w:r w:rsidRPr="000E4974">
        <w:rPr>
          <w:rStyle w:val="c1"/>
          <w:color w:val="000000"/>
        </w:rPr>
        <w:t>abstract</w:t>
      </w:r>
      <w:proofErr w:type="spellEnd"/>
      <w:r w:rsidRPr="000E4974">
        <w:rPr>
          <w:rStyle w:val="c1"/>
          <w:color w:val="000000"/>
        </w:rPr>
        <w:t xml:space="preserve"> </w:t>
      </w:r>
      <w:proofErr w:type="spellStart"/>
      <w:r w:rsidRPr="000E4974">
        <w:rPr>
          <w:rStyle w:val="c1"/>
          <w:color w:val="000000"/>
        </w:rPr>
        <w:t>will</w:t>
      </w:r>
      <w:proofErr w:type="spellEnd"/>
      <w:r w:rsidRPr="000E4974">
        <w:rPr>
          <w:rStyle w:val="c1"/>
          <w:color w:val="000000"/>
        </w:rPr>
        <w:t xml:space="preserve"> be </w:t>
      </w:r>
      <w:proofErr w:type="spellStart"/>
      <w:r w:rsidRPr="000E4974">
        <w:rPr>
          <w:rStyle w:val="c1"/>
          <w:color w:val="000000"/>
        </w:rPr>
        <w:t>one</w:t>
      </w:r>
      <w:proofErr w:type="spellEnd"/>
      <w:r w:rsidRPr="000E4974">
        <w:rPr>
          <w:rStyle w:val="c1"/>
          <w:color w:val="000000"/>
        </w:rPr>
        <w:t xml:space="preserve"> A4 </w:t>
      </w:r>
      <w:proofErr w:type="spellStart"/>
      <w:r w:rsidRPr="000E4974">
        <w:rPr>
          <w:rStyle w:val="c1"/>
          <w:color w:val="000000"/>
        </w:rPr>
        <w:t>sheet</w:t>
      </w:r>
      <w:proofErr w:type="spellEnd"/>
      <w:r w:rsidRPr="000E4974">
        <w:rPr>
          <w:rStyle w:val="c1"/>
          <w:color w:val="000000"/>
        </w:rPr>
        <w:t xml:space="preserve"> </w:t>
      </w:r>
      <w:proofErr w:type="spellStart"/>
      <w:r w:rsidRPr="000E4974">
        <w:rPr>
          <w:rStyle w:val="c1"/>
          <w:color w:val="000000"/>
        </w:rPr>
        <w:t>with</w:t>
      </w:r>
      <w:proofErr w:type="spellEnd"/>
      <w:r w:rsidRPr="000E4974">
        <w:rPr>
          <w:rStyle w:val="c1"/>
          <w:color w:val="000000"/>
        </w:rPr>
        <w:t xml:space="preserve"> 2cm </w:t>
      </w:r>
      <w:proofErr w:type="spellStart"/>
      <w:r w:rsidRPr="000E4974">
        <w:rPr>
          <w:rStyle w:val="c1"/>
          <w:color w:val="000000"/>
        </w:rPr>
        <w:t>margins</w:t>
      </w:r>
      <w:proofErr w:type="spellEnd"/>
      <w:r w:rsidRPr="000E4974">
        <w:rPr>
          <w:rStyle w:val="c1"/>
          <w:color w:val="000000"/>
        </w:rPr>
        <w:t xml:space="preserve"> on </w:t>
      </w:r>
      <w:proofErr w:type="spellStart"/>
      <w:r w:rsidRPr="000E4974">
        <w:rPr>
          <w:rStyle w:val="c1"/>
          <w:color w:val="000000"/>
        </w:rPr>
        <w:t>all</w:t>
      </w:r>
      <w:proofErr w:type="spellEnd"/>
      <w:r w:rsidRPr="000E4974">
        <w:rPr>
          <w:rStyle w:val="c1"/>
          <w:color w:val="000000"/>
        </w:rPr>
        <w:t xml:space="preserve"> </w:t>
      </w:r>
      <w:proofErr w:type="spellStart"/>
      <w:r w:rsidRPr="000E4974">
        <w:rPr>
          <w:rStyle w:val="c1"/>
          <w:color w:val="000000"/>
        </w:rPr>
        <w:t>sides</w:t>
      </w:r>
      <w:proofErr w:type="spellEnd"/>
      <w:r w:rsidRPr="000E4974">
        <w:rPr>
          <w:rStyle w:val="c1"/>
          <w:color w:val="000000"/>
        </w:rPr>
        <w:t xml:space="preserve">. </w:t>
      </w:r>
      <w:proofErr w:type="spellStart"/>
      <w:r w:rsidRPr="000E4974">
        <w:rPr>
          <w:rStyle w:val="c1"/>
          <w:color w:val="000000"/>
        </w:rPr>
        <w:t>Spacing</w:t>
      </w:r>
      <w:proofErr w:type="spellEnd"/>
      <w:r w:rsidRPr="000E4974">
        <w:rPr>
          <w:rStyle w:val="c1"/>
          <w:color w:val="000000"/>
        </w:rPr>
        <w:t xml:space="preserve"> </w:t>
      </w:r>
      <w:proofErr w:type="spellStart"/>
      <w:r w:rsidRPr="000E4974">
        <w:rPr>
          <w:rStyle w:val="c1"/>
          <w:color w:val="000000"/>
        </w:rPr>
        <w:t>throughout</w:t>
      </w:r>
      <w:proofErr w:type="spellEnd"/>
      <w:r w:rsidRPr="000E4974">
        <w:rPr>
          <w:rStyle w:val="c1"/>
          <w:color w:val="000000"/>
        </w:rPr>
        <w:t xml:space="preserve"> is a </w:t>
      </w:r>
      <w:proofErr w:type="spellStart"/>
      <w:r w:rsidRPr="000E4974">
        <w:rPr>
          <w:rStyle w:val="c1"/>
          <w:color w:val="000000"/>
        </w:rPr>
        <w:t>single</w:t>
      </w:r>
      <w:proofErr w:type="spellEnd"/>
      <w:r w:rsidRPr="000E4974">
        <w:rPr>
          <w:rStyle w:val="c1"/>
          <w:color w:val="000000"/>
        </w:rPr>
        <w:t xml:space="preserve"> </w:t>
      </w:r>
      <w:proofErr w:type="spellStart"/>
      <w:r w:rsidRPr="000E4974">
        <w:rPr>
          <w:rStyle w:val="c1"/>
          <w:color w:val="000000"/>
        </w:rPr>
        <w:t>line</w:t>
      </w:r>
      <w:proofErr w:type="spellEnd"/>
      <w:r w:rsidRPr="000E4974">
        <w:rPr>
          <w:rStyle w:val="c1"/>
          <w:color w:val="000000"/>
        </w:rPr>
        <w:t xml:space="preserve">. </w:t>
      </w:r>
      <w:proofErr w:type="spellStart"/>
      <w:r w:rsidRPr="000E4974">
        <w:rPr>
          <w:rStyle w:val="c1"/>
          <w:color w:val="000000"/>
        </w:rPr>
        <w:t>Use</w:t>
      </w:r>
      <w:proofErr w:type="spellEnd"/>
      <w:r w:rsidRPr="000E4974">
        <w:rPr>
          <w:rStyle w:val="c1"/>
          <w:color w:val="000000"/>
        </w:rPr>
        <w:t xml:space="preserve"> </w:t>
      </w:r>
      <w:proofErr w:type="spellStart"/>
      <w:r>
        <w:rPr>
          <w:rStyle w:val="c1"/>
          <w:color w:val="000000"/>
        </w:rPr>
        <w:t>the</w:t>
      </w:r>
      <w:proofErr w:type="spellEnd"/>
      <w:r w:rsidRPr="000E4974">
        <w:rPr>
          <w:rStyle w:val="c1"/>
          <w:color w:val="000000"/>
        </w:rPr>
        <w:t xml:space="preserve"> font Times New Roman. </w:t>
      </w:r>
      <w:proofErr w:type="spellStart"/>
      <w:r w:rsidRPr="000E4974">
        <w:rPr>
          <w:rStyle w:val="c1"/>
          <w:color w:val="000000"/>
        </w:rPr>
        <w:t>Heading</w:t>
      </w:r>
      <w:proofErr w:type="spellEnd"/>
      <w:r w:rsidRPr="000E4974">
        <w:rPr>
          <w:rStyle w:val="c1"/>
          <w:color w:val="000000"/>
        </w:rPr>
        <w:t xml:space="preserve"> is 14pt </w:t>
      </w:r>
      <w:proofErr w:type="spellStart"/>
      <w:r w:rsidRPr="000E4974">
        <w:rPr>
          <w:rStyle w:val="c1"/>
          <w:color w:val="000000"/>
        </w:rPr>
        <w:t>bold</w:t>
      </w:r>
      <w:proofErr w:type="spellEnd"/>
      <w:r w:rsidRPr="000E4974">
        <w:rPr>
          <w:rStyle w:val="c1"/>
          <w:color w:val="000000"/>
        </w:rPr>
        <w:t xml:space="preserve"> </w:t>
      </w:r>
      <w:proofErr w:type="spellStart"/>
      <w:r w:rsidRPr="000E4974">
        <w:rPr>
          <w:rStyle w:val="c1"/>
          <w:color w:val="000000"/>
        </w:rPr>
        <w:t>title</w:t>
      </w:r>
      <w:proofErr w:type="spellEnd"/>
      <w:r w:rsidRPr="000E4974">
        <w:rPr>
          <w:rStyle w:val="c1"/>
          <w:color w:val="000000"/>
        </w:rPr>
        <w:t xml:space="preserve"> </w:t>
      </w:r>
      <w:proofErr w:type="spellStart"/>
      <w:r w:rsidRPr="000E4974">
        <w:rPr>
          <w:rStyle w:val="c1"/>
          <w:color w:val="000000"/>
        </w:rPr>
        <w:t>case</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sidRPr="000E4974">
        <w:rPr>
          <w:rStyle w:val="c1"/>
          <w:color w:val="000000"/>
        </w:rPr>
        <w:t>centered</w:t>
      </w:r>
      <w:proofErr w:type="spellEnd"/>
      <w:r w:rsidRPr="000E4974">
        <w:rPr>
          <w:rStyle w:val="c1"/>
          <w:color w:val="000000"/>
        </w:rPr>
        <w:t xml:space="preserve">, body of </w:t>
      </w:r>
      <w:proofErr w:type="spellStart"/>
      <w:r w:rsidRPr="000E4974">
        <w:rPr>
          <w:rStyle w:val="c1"/>
          <w:color w:val="000000"/>
        </w:rPr>
        <w:t>text</w:t>
      </w:r>
      <w:proofErr w:type="spellEnd"/>
      <w:r w:rsidRPr="000E4974">
        <w:rPr>
          <w:rStyle w:val="c1"/>
          <w:color w:val="000000"/>
        </w:rPr>
        <w:t xml:space="preserve"> is 12pt. </w:t>
      </w:r>
      <w:proofErr w:type="spellStart"/>
      <w:r w:rsidRPr="000E4974">
        <w:rPr>
          <w:rStyle w:val="c1"/>
          <w:color w:val="000000"/>
        </w:rPr>
        <w:t>Leave</w:t>
      </w:r>
      <w:proofErr w:type="spellEnd"/>
      <w:r w:rsidRPr="000E4974">
        <w:rPr>
          <w:rStyle w:val="c1"/>
          <w:color w:val="000000"/>
        </w:rPr>
        <w:t xml:space="preserve"> </w:t>
      </w:r>
      <w:r>
        <w:rPr>
          <w:rStyle w:val="c1"/>
          <w:color w:val="000000"/>
        </w:rPr>
        <w:t xml:space="preserve">a </w:t>
      </w:r>
      <w:proofErr w:type="spellStart"/>
      <w:r>
        <w:rPr>
          <w:rStyle w:val="c1"/>
          <w:color w:val="000000"/>
        </w:rPr>
        <w:t>single</w:t>
      </w:r>
      <w:proofErr w:type="spellEnd"/>
      <w:r>
        <w:rPr>
          <w:rStyle w:val="c1"/>
          <w:color w:val="000000"/>
        </w:rPr>
        <w:t xml:space="preserve"> </w:t>
      </w:r>
      <w:proofErr w:type="spellStart"/>
      <w:r>
        <w:rPr>
          <w:rStyle w:val="c1"/>
          <w:color w:val="000000"/>
        </w:rPr>
        <w:t>line</w:t>
      </w:r>
      <w:proofErr w:type="spellEnd"/>
      <w:r w:rsidRPr="000E4974">
        <w:rPr>
          <w:rStyle w:val="c1"/>
          <w:color w:val="000000"/>
        </w:rPr>
        <w:t xml:space="preserve"> </w:t>
      </w:r>
      <w:proofErr w:type="spellStart"/>
      <w:r w:rsidRPr="000E4974">
        <w:rPr>
          <w:rStyle w:val="c1"/>
          <w:color w:val="000000"/>
        </w:rPr>
        <w:t>between</w:t>
      </w:r>
      <w:proofErr w:type="spellEnd"/>
      <w:r w:rsidRPr="000E4974">
        <w:rPr>
          <w:rStyle w:val="c1"/>
          <w:color w:val="000000"/>
        </w:rPr>
        <w:t xml:space="preserve"> </w:t>
      </w:r>
      <w:proofErr w:type="spellStart"/>
      <w:r>
        <w:rPr>
          <w:rStyle w:val="c1"/>
          <w:color w:val="000000"/>
        </w:rPr>
        <w:t>the</w:t>
      </w:r>
      <w:proofErr w:type="spellEnd"/>
      <w:r>
        <w:rPr>
          <w:rStyle w:val="c1"/>
          <w:color w:val="000000"/>
        </w:rPr>
        <w:t xml:space="preserve"> </w:t>
      </w:r>
      <w:proofErr w:type="spellStart"/>
      <w:r w:rsidRPr="000E4974">
        <w:rPr>
          <w:rStyle w:val="c1"/>
          <w:color w:val="000000"/>
        </w:rPr>
        <w:t>heading</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Pr>
          <w:rStyle w:val="c1"/>
          <w:color w:val="000000"/>
        </w:rPr>
        <w:t>the</w:t>
      </w:r>
      <w:proofErr w:type="spellEnd"/>
      <w:r>
        <w:rPr>
          <w:rStyle w:val="c1"/>
          <w:color w:val="000000"/>
        </w:rPr>
        <w:t xml:space="preserve"> </w:t>
      </w:r>
      <w:proofErr w:type="spellStart"/>
      <w:r w:rsidRPr="000E4974">
        <w:rPr>
          <w:rStyle w:val="c1"/>
          <w:color w:val="000000"/>
        </w:rPr>
        <w:t>author</w:t>
      </w:r>
      <w:proofErr w:type="spellEnd"/>
      <w:r w:rsidRPr="000E4974">
        <w:rPr>
          <w:rStyle w:val="c1"/>
          <w:color w:val="000000"/>
        </w:rPr>
        <w:t xml:space="preserve"> </w:t>
      </w:r>
      <w:proofErr w:type="spellStart"/>
      <w:r w:rsidRPr="000E4974">
        <w:rPr>
          <w:rStyle w:val="c1"/>
          <w:color w:val="000000"/>
        </w:rPr>
        <w:t>list</w:t>
      </w:r>
      <w:proofErr w:type="spellEnd"/>
      <w:r>
        <w:rPr>
          <w:rStyle w:val="c1"/>
          <w:color w:val="000000"/>
        </w:rPr>
        <w:t>,</w:t>
      </w:r>
      <w:r w:rsidRPr="000E4974">
        <w:rPr>
          <w:rStyle w:val="c1"/>
          <w:color w:val="000000"/>
        </w:rPr>
        <w:t xml:space="preserve"> </w:t>
      </w:r>
      <w:proofErr w:type="spellStart"/>
      <w:r w:rsidRPr="000E4974">
        <w:rPr>
          <w:rStyle w:val="c1"/>
          <w:color w:val="000000"/>
        </w:rPr>
        <w:t>which</w:t>
      </w:r>
      <w:proofErr w:type="spellEnd"/>
      <w:r w:rsidRPr="000E4974">
        <w:rPr>
          <w:rStyle w:val="c1"/>
          <w:color w:val="000000"/>
        </w:rPr>
        <w:t xml:space="preserve"> is </w:t>
      </w:r>
      <w:proofErr w:type="spellStart"/>
      <w:r w:rsidRPr="000E4974">
        <w:rPr>
          <w:rStyle w:val="c1"/>
          <w:color w:val="000000"/>
        </w:rPr>
        <w:t>also</w:t>
      </w:r>
      <w:proofErr w:type="spellEnd"/>
      <w:r w:rsidRPr="000E4974">
        <w:rPr>
          <w:rStyle w:val="c1"/>
          <w:color w:val="000000"/>
        </w:rPr>
        <w:t xml:space="preserve"> in </w:t>
      </w:r>
      <w:proofErr w:type="spellStart"/>
      <w:r w:rsidRPr="000E4974">
        <w:rPr>
          <w:rStyle w:val="c1"/>
          <w:color w:val="000000"/>
        </w:rPr>
        <w:t>title</w:t>
      </w:r>
      <w:proofErr w:type="spellEnd"/>
      <w:r w:rsidRPr="000E4974">
        <w:rPr>
          <w:rStyle w:val="c1"/>
          <w:color w:val="000000"/>
        </w:rPr>
        <w:t xml:space="preserve"> </w:t>
      </w:r>
      <w:proofErr w:type="spellStart"/>
      <w:r w:rsidRPr="000E4974">
        <w:rPr>
          <w:rStyle w:val="c1"/>
          <w:color w:val="000000"/>
        </w:rPr>
        <w:t>case</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sidRPr="000E4974">
        <w:rPr>
          <w:rStyle w:val="c1"/>
          <w:color w:val="000000"/>
        </w:rPr>
        <w:t>centered</w:t>
      </w:r>
      <w:proofErr w:type="spellEnd"/>
      <w:r w:rsidRPr="000E4974">
        <w:rPr>
          <w:rStyle w:val="c1"/>
          <w:color w:val="000000"/>
        </w:rPr>
        <w:t xml:space="preserve">. </w:t>
      </w:r>
      <w:proofErr w:type="spellStart"/>
      <w:r w:rsidRPr="000E4974">
        <w:rPr>
          <w:rStyle w:val="c1"/>
          <w:color w:val="000000"/>
        </w:rPr>
        <w:t>In</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case</w:t>
      </w:r>
      <w:proofErr w:type="spellEnd"/>
      <w:r w:rsidRPr="000E4974">
        <w:rPr>
          <w:rStyle w:val="c1"/>
          <w:color w:val="000000"/>
        </w:rPr>
        <w:t xml:space="preserve"> of </w:t>
      </w:r>
      <w:proofErr w:type="spellStart"/>
      <w:r w:rsidRPr="000E4974">
        <w:rPr>
          <w:rStyle w:val="c1"/>
          <w:color w:val="000000"/>
        </w:rPr>
        <w:t>authors</w:t>
      </w:r>
      <w:proofErr w:type="spellEnd"/>
      <w:r w:rsidRPr="000E4974">
        <w:rPr>
          <w:rStyle w:val="c1"/>
          <w:color w:val="000000"/>
        </w:rPr>
        <w:t xml:space="preserve"> </w:t>
      </w:r>
      <w:proofErr w:type="spellStart"/>
      <w:r w:rsidRPr="000E4974">
        <w:rPr>
          <w:rStyle w:val="c1"/>
          <w:color w:val="000000"/>
        </w:rPr>
        <w:t>from</w:t>
      </w:r>
      <w:proofErr w:type="spellEnd"/>
      <w:r w:rsidRPr="000E4974">
        <w:rPr>
          <w:rStyle w:val="c1"/>
          <w:color w:val="000000"/>
        </w:rPr>
        <w:t xml:space="preserve"> </w:t>
      </w:r>
      <w:proofErr w:type="spellStart"/>
      <w:r w:rsidRPr="000E4974">
        <w:rPr>
          <w:rStyle w:val="c1"/>
          <w:color w:val="000000"/>
        </w:rPr>
        <w:t>multiple</w:t>
      </w:r>
      <w:proofErr w:type="spellEnd"/>
      <w:r w:rsidRPr="000E4974">
        <w:rPr>
          <w:rStyle w:val="c1"/>
          <w:color w:val="000000"/>
        </w:rPr>
        <w:t xml:space="preserve"> </w:t>
      </w:r>
      <w:proofErr w:type="spellStart"/>
      <w:r w:rsidRPr="000E4974">
        <w:rPr>
          <w:rStyle w:val="c1"/>
          <w:color w:val="000000"/>
        </w:rPr>
        <w:t>institutions</w:t>
      </w:r>
      <w:proofErr w:type="spellEnd"/>
      <w:r>
        <w:rPr>
          <w:rStyle w:val="c1"/>
          <w:color w:val="000000"/>
        </w:rPr>
        <w:t>,</w:t>
      </w:r>
      <w:r w:rsidRPr="000E4974">
        <w:rPr>
          <w:rStyle w:val="c1"/>
          <w:color w:val="000000"/>
        </w:rPr>
        <w:t xml:space="preserve"> </w:t>
      </w:r>
      <w:proofErr w:type="spellStart"/>
      <w:r w:rsidRPr="000E4974">
        <w:rPr>
          <w:rStyle w:val="c1"/>
          <w:color w:val="000000"/>
        </w:rPr>
        <w:t>superscripts</w:t>
      </w:r>
      <w:proofErr w:type="spellEnd"/>
      <w:r w:rsidRPr="000E4974">
        <w:rPr>
          <w:rStyle w:val="c1"/>
          <w:color w:val="000000"/>
        </w:rPr>
        <w:t xml:space="preserve"> 1, 2, </w:t>
      </w:r>
      <w:proofErr w:type="gramStart"/>
      <w:r w:rsidRPr="000E4974">
        <w:rPr>
          <w:rStyle w:val="c1"/>
          <w:color w:val="000000"/>
        </w:rPr>
        <w:t>3,</w:t>
      </w:r>
      <w:r>
        <w:rPr>
          <w:rStyle w:val="c1"/>
          <w:color w:val="000000"/>
        </w:rPr>
        <w:t>...</w:t>
      </w:r>
      <w:proofErr w:type="gramEnd"/>
      <w:r w:rsidRPr="000E4974">
        <w:rPr>
          <w:rStyle w:val="c1"/>
          <w:color w:val="000000"/>
        </w:rPr>
        <w:t xml:space="preserve"> </w:t>
      </w:r>
      <w:proofErr w:type="spellStart"/>
      <w:r w:rsidRPr="000E4974">
        <w:rPr>
          <w:rStyle w:val="c1"/>
          <w:color w:val="000000"/>
        </w:rPr>
        <w:t>after</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author</w:t>
      </w:r>
      <w:proofErr w:type="spellEnd"/>
      <w:r w:rsidRPr="000E4974">
        <w:rPr>
          <w:rStyle w:val="c1"/>
          <w:color w:val="000000"/>
        </w:rPr>
        <w:t xml:space="preserve"> </w:t>
      </w:r>
      <w:proofErr w:type="spellStart"/>
      <w:r w:rsidRPr="000E4974">
        <w:rPr>
          <w:rStyle w:val="c1"/>
          <w:color w:val="000000"/>
        </w:rPr>
        <w:t>names</w:t>
      </w:r>
      <w:proofErr w:type="spellEnd"/>
      <w:r w:rsidRPr="000E4974">
        <w:rPr>
          <w:rStyle w:val="c1"/>
          <w:color w:val="000000"/>
        </w:rPr>
        <w:t xml:space="preserve"> </w:t>
      </w:r>
      <w:proofErr w:type="spellStart"/>
      <w:r w:rsidRPr="000E4974">
        <w:rPr>
          <w:rStyle w:val="c1"/>
          <w:color w:val="000000"/>
        </w:rPr>
        <w:t>should</w:t>
      </w:r>
      <w:proofErr w:type="spellEnd"/>
      <w:r w:rsidRPr="000E4974">
        <w:rPr>
          <w:rStyle w:val="c1"/>
          <w:color w:val="000000"/>
        </w:rPr>
        <w:t xml:space="preserve"> be </w:t>
      </w:r>
      <w:proofErr w:type="spellStart"/>
      <w:r w:rsidRPr="000E4974">
        <w:rPr>
          <w:rStyle w:val="c1"/>
          <w:color w:val="000000"/>
        </w:rPr>
        <w:t>used</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affiliations</w:t>
      </w:r>
      <w:proofErr w:type="spellEnd"/>
      <w:r w:rsidRPr="000E4974">
        <w:rPr>
          <w:rStyle w:val="c1"/>
          <w:color w:val="000000"/>
        </w:rPr>
        <w:t xml:space="preserve"> </w:t>
      </w:r>
      <w:proofErr w:type="spellStart"/>
      <w:r w:rsidRPr="000E4974">
        <w:rPr>
          <w:rStyle w:val="c1"/>
          <w:color w:val="000000"/>
        </w:rPr>
        <w:t>should</w:t>
      </w:r>
      <w:proofErr w:type="spellEnd"/>
      <w:r w:rsidRPr="000E4974">
        <w:rPr>
          <w:rStyle w:val="c1"/>
          <w:color w:val="000000"/>
        </w:rPr>
        <w:t xml:space="preserve"> be 10 </w:t>
      </w:r>
      <w:proofErr w:type="spellStart"/>
      <w:r w:rsidRPr="000E4974">
        <w:rPr>
          <w:rStyle w:val="c1"/>
          <w:color w:val="000000"/>
        </w:rPr>
        <w:t>pt</w:t>
      </w:r>
      <w:proofErr w:type="spellEnd"/>
      <w:r w:rsidRPr="000E4974">
        <w:rPr>
          <w:rStyle w:val="c1"/>
          <w:color w:val="000000"/>
        </w:rPr>
        <w:t xml:space="preserve">., </w:t>
      </w:r>
      <w:proofErr w:type="spellStart"/>
      <w:r w:rsidRPr="000E4974">
        <w:rPr>
          <w:rStyle w:val="c1"/>
          <w:color w:val="000000"/>
        </w:rPr>
        <w:t>centered</w:t>
      </w:r>
      <w:proofErr w:type="spellEnd"/>
      <w:r>
        <w:rPr>
          <w:rStyle w:val="c1"/>
          <w:color w:val="000000"/>
        </w:rPr>
        <w:t>,</w:t>
      </w:r>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in </w:t>
      </w:r>
      <w:proofErr w:type="spellStart"/>
      <w:r w:rsidRPr="000E4974">
        <w:rPr>
          <w:rStyle w:val="c1"/>
          <w:color w:val="000000"/>
        </w:rPr>
        <w:t>italics</w:t>
      </w:r>
      <w:proofErr w:type="spellEnd"/>
      <w:r w:rsidRPr="000E4974">
        <w:rPr>
          <w:rStyle w:val="c1"/>
          <w:color w:val="000000"/>
        </w:rPr>
        <w:t xml:space="preserve">. </w:t>
      </w:r>
      <w:proofErr w:type="spellStart"/>
      <w:r w:rsidRPr="000E4974">
        <w:rPr>
          <w:rStyle w:val="c1"/>
          <w:color w:val="000000"/>
        </w:rPr>
        <w:t>Underline</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name of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presenting</w:t>
      </w:r>
      <w:proofErr w:type="spellEnd"/>
      <w:r w:rsidRPr="000E4974">
        <w:rPr>
          <w:rStyle w:val="c1"/>
          <w:color w:val="000000"/>
        </w:rPr>
        <w:t xml:space="preserve"> </w:t>
      </w:r>
      <w:proofErr w:type="spellStart"/>
      <w:r w:rsidRPr="000E4974">
        <w:rPr>
          <w:rStyle w:val="c1"/>
          <w:color w:val="000000"/>
        </w:rPr>
        <w:t>author</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sidRPr="000E4974">
        <w:rPr>
          <w:rStyle w:val="c1"/>
          <w:color w:val="000000"/>
        </w:rPr>
        <w:t>include</w:t>
      </w:r>
      <w:proofErr w:type="spellEnd"/>
      <w:r w:rsidRPr="000E4974">
        <w:rPr>
          <w:rStyle w:val="c1"/>
          <w:color w:val="000000"/>
        </w:rPr>
        <w:t xml:space="preserve"> </w:t>
      </w:r>
      <w:proofErr w:type="spellStart"/>
      <w:r>
        <w:rPr>
          <w:rStyle w:val="c1"/>
          <w:color w:val="000000"/>
        </w:rPr>
        <w:t>the</w:t>
      </w:r>
      <w:proofErr w:type="spellEnd"/>
      <w:r>
        <w:rPr>
          <w:rStyle w:val="c1"/>
          <w:color w:val="000000"/>
        </w:rPr>
        <w:t xml:space="preserve"> </w:t>
      </w:r>
      <w:r w:rsidRPr="000E4974">
        <w:rPr>
          <w:rStyle w:val="c1"/>
          <w:color w:val="000000"/>
        </w:rPr>
        <w:t xml:space="preserve">e-mail </w:t>
      </w:r>
      <w:proofErr w:type="spellStart"/>
      <w:r w:rsidRPr="000E4974">
        <w:rPr>
          <w:rStyle w:val="c1"/>
          <w:color w:val="000000"/>
        </w:rPr>
        <w:t>address</w:t>
      </w:r>
      <w:proofErr w:type="spellEnd"/>
      <w:r>
        <w:rPr>
          <w:rStyle w:val="c1"/>
          <w:color w:val="000000"/>
        </w:rPr>
        <w:t xml:space="preserve"> of </w:t>
      </w:r>
      <w:proofErr w:type="spellStart"/>
      <w:r>
        <w:rPr>
          <w:rStyle w:val="c1"/>
          <w:color w:val="000000"/>
        </w:rPr>
        <w:t>the</w:t>
      </w:r>
      <w:proofErr w:type="spellEnd"/>
      <w:r>
        <w:rPr>
          <w:rStyle w:val="c1"/>
          <w:color w:val="000000"/>
        </w:rPr>
        <w:t xml:space="preserve"> </w:t>
      </w:r>
      <w:proofErr w:type="spellStart"/>
      <w:r>
        <w:rPr>
          <w:rStyle w:val="c1"/>
          <w:color w:val="000000"/>
        </w:rPr>
        <w:t>corresponding</w:t>
      </w:r>
      <w:proofErr w:type="spellEnd"/>
      <w:r>
        <w:rPr>
          <w:rStyle w:val="c1"/>
          <w:color w:val="000000"/>
        </w:rPr>
        <w:t xml:space="preserve"> </w:t>
      </w:r>
      <w:proofErr w:type="spellStart"/>
      <w:r>
        <w:rPr>
          <w:rStyle w:val="c1"/>
          <w:color w:val="000000"/>
        </w:rPr>
        <w:t>author</w:t>
      </w:r>
      <w:proofErr w:type="spellEnd"/>
      <w:r w:rsidRPr="000E4974">
        <w:rPr>
          <w:rStyle w:val="c1"/>
          <w:color w:val="000000"/>
        </w:rPr>
        <w:t xml:space="preserve"> at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end</w:t>
      </w:r>
      <w:proofErr w:type="spellEnd"/>
      <w:r w:rsidRPr="000E4974">
        <w:rPr>
          <w:rStyle w:val="c1"/>
          <w:color w:val="000000"/>
        </w:rPr>
        <w:t xml:space="preserve"> of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affiliation</w:t>
      </w:r>
      <w:r>
        <w:rPr>
          <w:rStyle w:val="c1"/>
          <w:color w:val="000000"/>
        </w:rPr>
        <w:t>s</w:t>
      </w:r>
      <w:proofErr w:type="spellEnd"/>
      <w:r w:rsidRPr="000E4974">
        <w:rPr>
          <w:rStyle w:val="c1"/>
          <w:color w:val="000000"/>
        </w:rPr>
        <w:t xml:space="preserve">. </w:t>
      </w:r>
      <w:proofErr w:type="spellStart"/>
      <w:r w:rsidRPr="000E4974">
        <w:rPr>
          <w:rStyle w:val="c1"/>
          <w:color w:val="000000"/>
        </w:rPr>
        <w:t>Each</w:t>
      </w:r>
      <w:proofErr w:type="spellEnd"/>
      <w:r w:rsidRPr="000E4974">
        <w:rPr>
          <w:rStyle w:val="c1"/>
          <w:color w:val="000000"/>
        </w:rPr>
        <w:t xml:space="preserve"> </w:t>
      </w:r>
      <w:proofErr w:type="spellStart"/>
      <w:r w:rsidRPr="000E4974">
        <w:rPr>
          <w:rStyle w:val="c1"/>
          <w:color w:val="000000"/>
        </w:rPr>
        <w:t>new</w:t>
      </w:r>
      <w:proofErr w:type="spellEnd"/>
      <w:r w:rsidRPr="000E4974">
        <w:rPr>
          <w:rStyle w:val="c1"/>
          <w:color w:val="000000"/>
        </w:rPr>
        <w:t xml:space="preserve"> </w:t>
      </w:r>
      <w:proofErr w:type="spellStart"/>
      <w:r w:rsidRPr="000E4974">
        <w:rPr>
          <w:rStyle w:val="c1"/>
          <w:color w:val="000000"/>
        </w:rPr>
        <w:t>affiliation</w:t>
      </w:r>
      <w:proofErr w:type="spellEnd"/>
      <w:r w:rsidRPr="000E4974">
        <w:rPr>
          <w:rStyle w:val="c1"/>
          <w:color w:val="000000"/>
        </w:rPr>
        <w:t xml:space="preserve"> </w:t>
      </w:r>
      <w:proofErr w:type="spellStart"/>
      <w:r w:rsidRPr="000E4974">
        <w:rPr>
          <w:rStyle w:val="c1"/>
          <w:color w:val="000000"/>
        </w:rPr>
        <w:t>should</w:t>
      </w:r>
      <w:proofErr w:type="spellEnd"/>
      <w:r w:rsidRPr="000E4974">
        <w:rPr>
          <w:rStyle w:val="c1"/>
          <w:color w:val="000000"/>
        </w:rPr>
        <w:t xml:space="preserve"> </w:t>
      </w:r>
      <w:proofErr w:type="spellStart"/>
      <w:r w:rsidRPr="000E4974">
        <w:rPr>
          <w:rStyle w:val="c1"/>
          <w:color w:val="000000"/>
        </w:rPr>
        <w:t>begin</w:t>
      </w:r>
      <w:proofErr w:type="spellEnd"/>
      <w:r w:rsidRPr="000E4974">
        <w:rPr>
          <w:rStyle w:val="c1"/>
          <w:color w:val="000000"/>
        </w:rPr>
        <w:t xml:space="preserve"> on a </w:t>
      </w:r>
      <w:proofErr w:type="spellStart"/>
      <w:r w:rsidRPr="000E4974">
        <w:rPr>
          <w:rStyle w:val="c1"/>
          <w:color w:val="000000"/>
        </w:rPr>
        <w:t>new</w:t>
      </w:r>
      <w:proofErr w:type="spellEnd"/>
      <w:r w:rsidRPr="000E4974">
        <w:rPr>
          <w:rStyle w:val="c1"/>
          <w:color w:val="000000"/>
        </w:rPr>
        <w:t xml:space="preserve"> </w:t>
      </w:r>
      <w:proofErr w:type="spellStart"/>
      <w:r w:rsidRPr="000E4974">
        <w:rPr>
          <w:rStyle w:val="c1"/>
          <w:color w:val="000000"/>
        </w:rPr>
        <w:t>line</w:t>
      </w:r>
      <w:proofErr w:type="spellEnd"/>
      <w:r w:rsidRPr="000E4974">
        <w:rPr>
          <w:rStyle w:val="c1"/>
          <w:color w:val="000000"/>
        </w:rPr>
        <w:t xml:space="preserve">. </w:t>
      </w:r>
      <w:proofErr w:type="spellStart"/>
      <w:r w:rsidRPr="000E4974">
        <w:rPr>
          <w:rStyle w:val="c1"/>
          <w:color w:val="000000"/>
        </w:rPr>
        <w:t>Leave</w:t>
      </w:r>
      <w:proofErr w:type="spellEnd"/>
      <w:r w:rsidRPr="000E4974">
        <w:rPr>
          <w:rStyle w:val="c1"/>
          <w:color w:val="000000"/>
        </w:rPr>
        <w:t xml:space="preserve"> </w:t>
      </w:r>
      <w:proofErr w:type="spellStart"/>
      <w:r w:rsidRPr="000E4974">
        <w:rPr>
          <w:rStyle w:val="c1"/>
          <w:color w:val="000000"/>
        </w:rPr>
        <w:t>two</w:t>
      </w:r>
      <w:proofErr w:type="spellEnd"/>
      <w:r w:rsidRPr="000E4974">
        <w:rPr>
          <w:rStyle w:val="c1"/>
          <w:color w:val="000000"/>
        </w:rPr>
        <w:t xml:space="preserve"> </w:t>
      </w:r>
      <w:proofErr w:type="spellStart"/>
      <w:r w:rsidRPr="000E4974">
        <w:rPr>
          <w:rStyle w:val="c1"/>
          <w:color w:val="000000"/>
        </w:rPr>
        <w:t>lines</w:t>
      </w:r>
      <w:proofErr w:type="spellEnd"/>
      <w:r w:rsidRPr="000E4974">
        <w:rPr>
          <w:rStyle w:val="c1"/>
          <w:color w:val="000000"/>
        </w:rPr>
        <w:t xml:space="preserve"> </w:t>
      </w:r>
      <w:proofErr w:type="spellStart"/>
      <w:r w:rsidRPr="000E4974">
        <w:rPr>
          <w:rStyle w:val="c1"/>
          <w:color w:val="000000"/>
        </w:rPr>
        <w:t>between</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affiliations</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text</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body </w:t>
      </w:r>
      <w:proofErr w:type="spellStart"/>
      <w:r w:rsidRPr="000E4974">
        <w:rPr>
          <w:rStyle w:val="c1"/>
          <w:color w:val="000000"/>
        </w:rPr>
        <w:t>text</w:t>
      </w:r>
      <w:proofErr w:type="spellEnd"/>
      <w:r w:rsidRPr="000E4974">
        <w:rPr>
          <w:rStyle w:val="c1"/>
          <w:color w:val="000000"/>
        </w:rPr>
        <w:t xml:space="preserve"> </w:t>
      </w:r>
      <w:proofErr w:type="spellStart"/>
      <w:r w:rsidRPr="000E4974">
        <w:rPr>
          <w:rStyle w:val="c1"/>
          <w:color w:val="000000"/>
        </w:rPr>
        <w:t>should</w:t>
      </w:r>
      <w:proofErr w:type="spellEnd"/>
      <w:r w:rsidRPr="000E4974">
        <w:rPr>
          <w:rStyle w:val="c1"/>
          <w:color w:val="000000"/>
        </w:rPr>
        <w:t xml:space="preserve"> be </w:t>
      </w:r>
      <w:proofErr w:type="spellStart"/>
      <w:r w:rsidRPr="000E4974">
        <w:rPr>
          <w:rStyle w:val="c1"/>
          <w:color w:val="000000"/>
        </w:rPr>
        <w:t>justified</w:t>
      </w:r>
      <w:proofErr w:type="spellEnd"/>
      <w:r w:rsidRPr="000E4974">
        <w:rPr>
          <w:rStyle w:val="c1"/>
          <w:color w:val="000000"/>
        </w:rPr>
        <w:t xml:space="preserve">. </w:t>
      </w:r>
      <w:proofErr w:type="spellStart"/>
      <w:r w:rsidRPr="000E4974">
        <w:rPr>
          <w:rStyle w:val="c1"/>
          <w:color w:val="000000"/>
        </w:rPr>
        <w:t>Figures</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sidRPr="000E4974">
        <w:rPr>
          <w:rStyle w:val="c1"/>
          <w:color w:val="000000"/>
        </w:rPr>
        <w:t>appropriate</w:t>
      </w:r>
      <w:proofErr w:type="spellEnd"/>
      <w:r w:rsidRPr="000E4974">
        <w:rPr>
          <w:rStyle w:val="c1"/>
          <w:color w:val="000000"/>
        </w:rPr>
        <w:t xml:space="preserve"> </w:t>
      </w:r>
      <w:proofErr w:type="spellStart"/>
      <w:r w:rsidRPr="000E4974">
        <w:rPr>
          <w:rStyle w:val="c1"/>
          <w:color w:val="000000"/>
        </w:rPr>
        <w:t>key</w:t>
      </w:r>
      <w:proofErr w:type="spellEnd"/>
      <w:r w:rsidRPr="000E4974">
        <w:rPr>
          <w:rStyle w:val="c1"/>
          <w:color w:val="000000"/>
        </w:rPr>
        <w:t xml:space="preserve"> </w:t>
      </w:r>
      <w:proofErr w:type="spellStart"/>
      <w:r w:rsidRPr="000E4974">
        <w:rPr>
          <w:rStyle w:val="c1"/>
          <w:color w:val="000000"/>
        </w:rPr>
        <w:t>references</w:t>
      </w:r>
      <w:proofErr w:type="spellEnd"/>
      <w:r w:rsidRPr="000E4974">
        <w:rPr>
          <w:rStyle w:val="c1"/>
          <w:color w:val="000000"/>
        </w:rPr>
        <w:t xml:space="preserve"> [1] </w:t>
      </w:r>
      <w:proofErr w:type="spellStart"/>
      <w:r w:rsidRPr="000E4974">
        <w:rPr>
          <w:rStyle w:val="c1"/>
          <w:color w:val="000000"/>
        </w:rPr>
        <w:t>may</w:t>
      </w:r>
      <w:proofErr w:type="spellEnd"/>
      <w:r w:rsidRPr="000E4974">
        <w:rPr>
          <w:rStyle w:val="c1"/>
          <w:color w:val="000000"/>
        </w:rPr>
        <w:t xml:space="preserve"> be </w:t>
      </w:r>
      <w:proofErr w:type="spellStart"/>
      <w:r w:rsidRPr="000E4974">
        <w:rPr>
          <w:rStyle w:val="c1"/>
          <w:color w:val="000000"/>
        </w:rPr>
        <w:t>included</w:t>
      </w:r>
      <w:proofErr w:type="spellEnd"/>
      <w:r w:rsidRPr="000E4974">
        <w:rPr>
          <w:rStyle w:val="c1"/>
          <w:color w:val="000000"/>
        </w:rPr>
        <w:t xml:space="preserve"> </w:t>
      </w:r>
      <w:proofErr w:type="spellStart"/>
      <w:r w:rsidRPr="000E4974">
        <w:rPr>
          <w:rStyle w:val="c1"/>
          <w:color w:val="000000"/>
        </w:rPr>
        <w:t>if</w:t>
      </w:r>
      <w:proofErr w:type="spellEnd"/>
      <w:r w:rsidRPr="000E4974">
        <w:rPr>
          <w:rStyle w:val="c1"/>
          <w:color w:val="000000"/>
        </w:rPr>
        <w:t xml:space="preserve"> </w:t>
      </w:r>
      <w:proofErr w:type="spellStart"/>
      <w:r w:rsidRPr="000E4974">
        <w:rPr>
          <w:rStyle w:val="c1"/>
          <w:color w:val="000000"/>
        </w:rPr>
        <w:t>desired</w:t>
      </w:r>
      <w:proofErr w:type="spellEnd"/>
      <w:r w:rsidRPr="000E4974">
        <w:rPr>
          <w:rStyle w:val="c1"/>
          <w:color w:val="000000"/>
        </w:rPr>
        <w:t xml:space="preserve"> </w:t>
      </w:r>
      <w:proofErr w:type="spellStart"/>
      <w:r w:rsidRPr="000E4974">
        <w:rPr>
          <w:rStyle w:val="c1"/>
          <w:color w:val="000000"/>
        </w:rPr>
        <w:t>within</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one-page</w:t>
      </w:r>
      <w:proofErr w:type="spellEnd"/>
      <w:r w:rsidRPr="000E4974">
        <w:rPr>
          <w:rStyle w:val="c1"/>
          <w:color w:val="000000"/>
        </w:rPr>
        <w:t xml:space="preserve"> limit. </w:t>
      </w:r>
      <w:proofErr w:type="spellStart"/>
      <w:r w:rsidRPr="000E4974">
        <w:rPr>
          <w:rStyle w:val="c1"/>
          <w:color w:val="000000"/>
        </w:rPr>
        <w:t>Citations</w:t>
      </w:r>
      <w:proofErr w:type="spellEnd"/>
      <w:r w:rsidRPr="000E4974">
        <w:rPr>
          <w:rStyle w:val="c1"/>
          <w:color w:val="000000"/>
        </w:rPr>
        <w:t xml:space="preserve"> </w:t>
      </w:r>
      <w:proofErr w:type="spellStart"/>
      <w:r w:rsidRPr="000E4974">
        <w:rPr>
          <w:rStyle w:val="c1"/>
          <w:color w:val="000000"/>
        </w:rPr>
        <w:t>should</w:t>
      </w:r>
      <w:proofErr w:type="spellEnd"/>
      <w:r w:rsidRPr="000E4974">
        <w:rPr>
          <w:rStyle w:val="c1"/>
          <w:color w:val="000000"/>
        </w:rPr>
        <w:t xml:space="preserve"> be in-</w:t>
      </w:r>
      <w:proofErr w:type="spellStart"/>
      <w:r w:rsidRPr="000E4974">
        <w:rPr>
          <w:rStyle w:val="c1"/>
          <w:color w:val="000000"/>
        </w:rPr>
        <w:t>line</w:t>
      </w:r>
      <w:proofErr w:type="spellEnd"/>
      <w:r w:rsidRPr="000E4974">
        <w:rPr>
          <w:rStyle w:val="c1"/>
          <w:color w:val="000000"/>
        </w:rPr>
        <w:t xml:space="preserve">, as a </w:t>
      </w:r>
      <w:proofErr w:type="spellStart"/>
      <w:r w:rsidRPr="000E4974">
        <w:rPr>
          <w:rStyle w:val="c1"/>
          <w:color w:val="000000"/>
        </w:rPr>
        <w:t>number</w:t>
      </w:r>
      <w:proofErr w:type="spellEnd"/>
      <w:r w:rsidRPr="000E4974">
        <w:rPr>
          <w:rStyle w:val="c1"/>
          <w:color w:val="000000"/>
        </w:rPr>
        <w:t xml:space="preserve"> </w:t>
      </w:r>
      <w:proofErr w:type="spellStart"/>
      <w:r w:rsidRPr="000E4974">
        <w:rPr>
          <w:rStyle w:val="c1"/>
          <w:color w:val="000000"/>
        </w:rPr>
        <w:t>enclosed</w:t>
      </w:r>
      <w:proofErr w:type="spellEnd"/>
      <w:r w:rsidRPr="000E4974">
        <w:rPr>
          <w:rStyle w:val="c1"/>
          <w:color w:val="000000"/>
        </w:rPr>
        <w:t xml:space="preserve"> in </w:t>
      </w:r>
      <w:proofErr w:type="spellStart"/>
      <w:r w:rsidRPr="000E4974">
        <w:rPr>
          <w:rStyle w:val="c1"/>
          <w:color w:val="000000"/>
        </w:rPr>
        <w:t>square</w:t>
      </w:r>
      <w:proofErr w:type="spellEnd"/>
      <w:r w:rsidRPr="000E4974">
        <w:rPr>
          <w:rStyle w:val="c1"/>
          <w:color w:val="000000"/>
        </w:rPr>
        <w:t xml:space="preserve"> </w:t>
      </w:r>
      <w:proofErr w:type="spellStart"/>
      <w:r w:rsidRPr="000E4974">
        <w:rPr>
          <w:rStyle w:val="c1"/>
          <w:color w:val="000000"/>
        </w:rPr>
        <w:t>brackets</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corresponding</w:t>
      </w:r>
      <w:proofErr w:type="spellEnd"/>
      <w:r w:rsidRPr="000E4974">
        <w:rPr>
          <w:rStyle w:val="c1"/>
          <w:color w:val="000000"/>
        </w:rPr>
        <w:t xml:space="preserve"> </w:t>
      </w:r>
      <w:proofErr w:type="spellStart"/>
      <w:r w:rsidRPr="000E4974">
        <w:rPr>
          <w:rStyle w:val="c1"/>
          <w:color w:val="000000"/>
        </w:rPr>
        <w:t>reference</w:t>
      </w:r>
      <w:proofErr w:type="spellEnd"/>
      <w:r w:rsidRPr="000E4974">
        <w:rPr>
          <w:rStyle w:val="c1"/>
          <w:color w:val="000000"/>
        </w:rPr>
        <w:t xml:space="preserve"> </w:t>
      </w:r>
      <w:proofErr w:type="spellStart"/>
      <w:r w:rsidRPr="000E4974">
        <w:rPr>
          <w:rStyle w:val="c1"/>
          <w:color w:val="000000"/>
        </w:rPr>
        <w:t>list</w:t>
      </w:r>
      <w:proofErr w:type="spellEnd"/>
      <w:r w:rsidRPr="000E4974">
        <w:rPr>
          <w:rStyle w:val="c1"/>
          <w:color w:val="000000"/>
        </w:rPr>
        <w:t xml:space="preserve"> (in </w:t>
      </w:r>
      <w:proofErr w:type="spellStart"/>
      <w:r w:rsidRPr="000E4974">
        <w:rPr>
          <w:rStyle w:val="c1"/>
          <w:color w:val="000000"/>
        </w:rPr>
        <w:t>numerical</w:t>
      </w:r>
      <w:proofErr w:type="spellEnd"/>
      <w:r w:rsidRPr="000E4974">
        <w:rPr>
          <w:rStyle w:val="c1"/>
          <w:color w:val="000000"/>
        </w:rPr>
        <w:t xml:space="preserve"> </w:t>
      </w:r>
      <w:proofErr w:type="spellStart"/>
      <w:r w:rsidRPr="000E4974">
        <w:rPr>
          <w:rStyle w:val="c1"/>
          <w:color w:val="000000"/>
        </w:rPr>
        <w:t>order</w:t>
      </w:r>
      <w:proofErr w:type="spellEnd"/>
      <w:r w:rsidRPr="000E4974">
        <w:rPr>
          <w:rStyle w:val="c1"/>
          <w:color w:val="000000"/>
        </w:rPr>
        <w:t xml:space="preserve">) </w:t>
      </w:r>
      <w:proofErr w:type="spellStart"/>
      <w:r w:rsidRPr="000E4974">
        <w:rPr>
          <w:rStyle w:val="c1"/>
          <w:color w:val="000000"/>
        </w:rPr>
        <w:t>begins</w:t>
      </w:r>
      <w:proofErr w:type="spellEnd"/>
      <w:r w:rsidRPr="000E4974">
        <w:rPr>
          <w:rStyle w:val="c1"/>
          <w:color w:val="000000"/>
        </w:rPr>
        <w:t xml:space="preserve"> </w:t>
      </w:r>
      <w:proofErr w:type="spellStart"/>
      <w:r w:rsidRPr="000E4974">
        <w:rPr>
          <w:rStyle w:val="c1"/>
          <w:color w:val="000000"/>
        </w:rPr>
        <w:t>one</w:t>
      </w:r>
      <w:proofErr w:type="spellEnd"/>
      <w:r w:rsidRPr="000E4974">
        <w:rPr>
          <w:rStyle w:val="c1"/>
          <w:color w:val="000000"/>
        </w:rPr>
        <w:t xml:space="preserve"> </w:t>
      </w:r>
      <w:proofErr w:type="spellStart"/>
      <w:r w:rsidRPr="000E4974">
        <w:rPr>
          <w:rStyle w:val="c1"/>
          <w:color w:val="000000"/>
        </w:rPr>
        <w:t>line</w:t>
      </w:r>
      <w:proofErr w:type="spellEnd"/>
      <w:r w:rsidRPr="000E4974">
        <w:rPr>
          <w:rStyle w:val="c1"/>
          <w:color w:val="000000"/>
        </w:rPr>
        <w:t xml:space="preserve"> </w:t>
      </w:r>
      <w:proofErr w:type="spellStart"/>
      <w:r w:rsidRPr="000E4974">
        <w:rPr>
          <w:rStyle w:val="c1"/>
          <w:color w:val="000000"/>
        </w:rPr>
        <w:t>spacing</w:t>
      </w:r>
      <w:proofErr w:type="spellEnd"/>
      <w:r w:rsidRPr="000E4974">
        <w:rPr>
          <w:rStyle w:val="c1"/>
          <w:color w:val="000000"/>
        </w:rPr>
        <w:t xml:space="preserve"> </w:t>
      </w:r>
      <w:proofErr w:type="spellStart"/>
      <w:r w:rsidRPr="000E4974">
        <w:rPr>
          <w:rStyle w:val="c1"/>
          <w:color w:val="000000"/>
        </w:rPr>
        <w:t>below</w:t>
      </w:r>
      <w:proofErr w:type="spellEnd"/>
      <w:r w:rsidRPr="000E4974">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end</w:t>
      </w:r>
      <w:proofErr w:type="spellEnd"/>
      <w:r w:rsidRPr="000E4974">
        <w:rPr>
          <w:rStyle w:val="c1"/>
          <w:color w:val="000000"/>
        </w:rPr>
        <w:t xml:space="preserve"> of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text</w:t>
      </w:r>
      <w:proofErr w:type="spellEnd"/>
      <w:r w:rsidRPr="000E4974">
        <w:rPr>
          <w:rStyle w:val="c1"/>
          <w:color w:val="000000"/>
        </w:rPr>
        <w:t>.</w:t>
      </w:r>
      <w:r>
        <w:rPr>
          <w:rStyle w:val="c1"/>
          <w:color w:val="000000"/>
        </w:rPr>
        <w:t xml:space="preserve"> </w:t>
      </w:r>
      <w:proofErr w:type="spellStart"/>
      <w:r w:rsidRPr="009E6E31">
        <w:rPr>
          <w:rStyle w:val="c1"/>
          <w:color w:val="000000"/>
        </w:rPr>
        <w:t>There</w:t>
      </w:r>
      <w:proofErr w:type="spellEnd"/>
      <w:r w:rsidRPr="009E6E31">
        <w:rPr>
          <w:rStyle w:val="c1"/>
          <w:color w:val="000000"/>
        </w:rPr>
        <w:t xml:space="preserve"> </w:t>
      </w:r>
      <w:proofErr w:type="spellStart"/>
      <w:r w:rsidRPr="009E6E31">
        <w:rPr>
          <w:rStyle w:val="c1"/>
          <w:color w:val="000000"/>
        </w:rPr>
        <w:t>must</w:t>
      </w:r>
      <w:proofErr w:type="spellEnd"/>
      <w:r w:rsidRPr="009E6E31">
        <w:rPr>
          <w:rStyle w:val="c1"/>
          <w:color w:val="000000"/>
        </w:rPr>
        <w:t xml:space="preserve"> be at </w:t>
      </w:r>
      <w:proofErr w:type="spellStart"/>
      <w:r w:rsidRPr="009E6E31">
        <w:rPr>
          <w:rStyle w:val="c1"/>
          <w:color w:val="000000"/>
        </w:rPr>
        <w:t>least</w:t>
      </w:r>
      <w:proofErr w:type="spellEnd"/>
      <w:r w:rsidRPr="009E6E31">
        <w:rPr>
          <w:rStyle w:val="c1"/>
          <w:color w:val="000000"/>
        </w:rPr>
        <w:t xml:space="preserve"> </w:t>
      </w:r>
      <w:proofErr w:type="spellStart"/>
      <w:r>
        <w:rPr>
          <w:rStyle w:val="c1"/>
          <w:color w:val="000000"/>
        </w:rPr>
        <w:t>four</w:t>
      </w:r>
      <w:proofErr w:type="spellEnd"/>
      <w:r w:rsidRPr="009E6E31">
        <w:rPr>
          <w:rStyle w:val="c1"/>
          <w:color w:val="000000"/>
        </w:rPr>
        <w:t xml:space="preserve"> </w:t>
      </w:r>
      <w:proofErr w:type="spellStart"/>
      <w:r w:rsidRPr="009E6E31">
        <w:rPr>
          <w:rStyle w:val="c1"/>
          <w:color w:val="000000"/>
        </w:rPr>
        <w:t>keywords</w:t>
      </w:r>
      <w:proofErr w:type="spellEnd"/>
      <w:r>
        <w:rPr>
          <w:rStyle w:val="c1"/>
          <w:color w:val="000000"/>
        </w:rPr>
        <w:t xml:space="preserve"> </w:t>
      </w:r>
      <w:proofErr w:type="spellStart"/>
      <w:r w:rsidRPr="00B070B2">
        <w:rPr>
          <w:rStyle w:val="c1"/>
          <w:color w:val="000000"/>
        </w:rPr>
        <w:t>written</w:t>
      </w:r>
      <w:proofErr w:type="spellEnd"/>
      <w:r w:rsidRPr="00B070B2">
        <w:rPr>
          <w:rStyle w:val="c1"/>
          <w:color w:val="000000"/>
        </w:rPr>
        <w:t xml:space="preserve"> in </w:t>
      </w:r>
      <w:proofErr w:type="spellStart"/>
      <w:r w:rsidRPr="00B070B2">
        <w:rPr>
          <w:rStyle w:val="c1"/>
          <w:color w:val="000000"/>
        </w:rPr>
        <w:t>capital</w:t>
      </w:r>
      <w:proofErr w:type="spellEnd"/>
      <w:r w:rsidRPr="00B070B2">
        <w:rPr>
          <w:rStyle w:val="c1"/>
          <w:color w:val="000000"/>
        </w:rPr>
        <w:t xml:space="preserve"> </w:t>
      </w:r>
      <w:proofErr w:type="spellStart"/>
      <w:r w:rsidRPr="00B070B2">
        <w:rPr>
          <w:rStyle w:val="c1"/>
          <w:color w:val="000000"/>
        </w:rPr>
        <w:t>letters</w:t>
      </w:r>
      <w:proofErr w:type="spellEnd"/>
      <w:r w:rsidRPr="00B070B2">
        <w:rPr>
          <w:rStyle w:val="c1"/>
          <w:color w:val="000000"/>
        </w:rPr>
        <w:t xml:space="preserve"> </w:t>
      </w:r>
      <w:proofErr w:type="spellStart"/>
      <w:r w:rsidRPr="00B070B2">
        <w:rPr>
          <w:rStyle w:val="c1"/>
          <w:color w:val="000000"/>
        </w:rPr>
        <w:t>and</w:t>
      </w:r>
      <w:proofErr w:type="spellEnd"/>
      <w:r w:rsidRPr="00B070B2">
        <w:rPr>
          <w:rStyle w:val="c1"/>
          <w:color w:val="000000"/>
        </w:rPr>
        <w:t xml:space="preserve"> </w:t>
      </w:r>
      <w:proofErr w:type="spellStart"/>
      <w:r w:rsidRPr="00B070B2">
        <w:rPr>
          <w:rStyle w:val="c1"/>
          <w:color w:val="000000"/>
        </w:rPr>
        <w:t>separated</w:t>
      </w:r>
      <w:proofErr w:type="spellEnd"/>
      <w:r w:rsidRPr="00B070B2">
        <w:rPr>
          <w:rStyle w:val="c1"/>
          <w:color w:val="000000"/>
        </w:rPr>
        <w:t xml:space="preserve"> </w:t>
      </w:r>
      <w:proofErr w:type="spellStart"/>
      <w:r w:rsidRPr="00B070B2">
        <w:rPr>
          <w:rStyle w:val="c1"/>
          <w:color w:val="000000"/>
        </w:rPr>
        <w:t>by</w:t>
      </w:r>
      <w:proofErr w:type="spellEnd"/>
      <w:r w:rsidRPr="00B070B2">
        <w:rPr>
          <w:rStyle w:val="c1"/>
          <w:color w:val="000000"/>
        </w:rPr>
        <w:t xml:space="preserve"> </w:t>
      </w:r>
      <w:proofErr w:type="spellStart"/>
      <w:r w:rsidRPr="00B070B2">
        <w:rPr>
          <w:rStyle w:val="c1"/>
          <w:color w:val="000000"/>
        </w:rPr>
        <w:t>commas</w:t>
      </w:r>
      <w:proofErr w:type="spellEnd"/>
      <w:r w:rsidRPr="00B070B2">
        <w:rPr>
          <w:rStyle w:val="c1"/>
          <w:color w:val="000000"/>
        </w:rPr>
        <w:t>.</w:t>
      </w:r>
      <w:r>
        <w:rPr>
          <w:rStyle w:val="c1"/>
          <w:color w:val="000000"/>
        </w:rPr>
        <w:t xml:space="preserve"> </w:t>
      </w:r>
      <w:r w:rsidRPr="000E4974">
        <w:rPr>
          <w:rStyle w:val="c1"/>
          <w:color w:val="000000"/>
        </w:rPr>
        <w:t xml:space="preserve">A </w:t>
      </w:r>
      <w:proofErr w:type="spellStart"/>
      <w:r w:rsidRPr="000E4974">
        <w:rPr>
          <w:rStyle w:val="c1"/>
          <w:color w:val="000000"/>
        </w:rPr>
        <w:t>one-page</w:t>
      </w:r>
      <w:proofErr w:type="spellEnd"/>
      <w:r w:rsidRPr="000E4974">
        <w:rPr>
          <w:rStyle w:val="c1"/>
          <w:color w:val="000000"/>
        </w:rPr>
        <w:t xml:space="preserve"> </w:t>
      </w:r>
      <w:proofErr w:type="spellStart"/>
      <w:r w:rsidRPr="000E4974">
        <w:rPr>
          <w:rStyle w:val="c1"/>
          <w:color w:val="000000"/>
        </w:rPr>
        <w:t>abstract</w:t>
      </w:r>
      <w:proofErr w:type="spellEnd"/>
      <w:r w:rsidRPr="000E4974">
        <w:rPr>
          <w:rStyle w:val="c1"/>
          <w:color w:val="000000"/>
        </w:rPr>
        <w:t xml:space="preserve"> </w:t>
      </w:r>
      <w:proofErr w:type="spellStart"/>
      <w:r w:rsidRPr="000E4974">
        <w:rPr>
          <w:rStyle w:val="c1"/>
          <w:color w:val="000000"/>
        </w:rPr>
        <w:t>written</w:t>
      </w:r>
      <w:proofErr w:type="spellEnd"/>
      <w:r w:rsidRPr="000E4974">
        <w:rPr>
          <w:rStyle w:val="c1"/>
          <w:color w:val="000000"/>
        </w:rPr>
        <w:t xml:space="preserve"> in English </w:t>
      </w:r>
      <w:r>
        <w:rPr>
          <w:rStyle w:val="c1"/>
          <w:color w:val="000000"/>
        </w:rPr>
        <w:t>has</w:t>
      </w:r>
      <w:r w:rsidRPr="000E4974">
        <w:rPr>
          <w:rStyle w:val="c1"/>
          <w:color w:val="000000"/>
        </w:rPr>
        <w:t xml:space="preserve"> </w:t>
      </w:r>
      <w:proofErr w:type="spellStart"/>
      <w:r w:rsidRPr="000E4974">
        <w:rPr>
          <w:rStyle w:val="c1"/>
          <w:color w:val="000000"/>
        </w:rPr>
        <w:t>to</w:t>
      </w:r>
      <w:proofErr w:type="spellEnd"/>
      <w:r w:rsidRPr="000E4974">
        <w:rPr>
          <w:rStyle w:val="c1"/>
          <w:color w:val="000000"/>
        </w:rPr>
        <w:t xml:space="preserve"> be </w:t>
      </w:r>
      <w:proofErr w:type="spellStart"/>
      <w:r w:rsidRPr="000E4974">
        <w:rPr>
          <w:rStyle w:val="c1"/>
          <w:color w:val="000000"/>
        </w:rPr>
        <w:t>submitted</w:t>
      </w:r>
      <w:proofErr w:type="spellEnd"/>
      <w:r w:rsidRPr="000E4974">
        <w:rPr>
          <w:rStyle w:val="c1"/>
          <w:color w:val="000000"/>
        </w:rPr>
        <w:t xml:space="preserve"> </w:t>
      </w:r>
      <w:proofErr w:type="spellStart"/>
      <w:r w:rsidRPr="000E4974">
        <w:rPr>
          <w:rStyle w:val="c1"/>
          <w:color w:val="000000"/>
        </w:rPr>
        <w:t>before</w:t>
      </w:r>
      <w:proofErr w:type="spellEnd"/>
      <w:r>
        <w:rPr>
          <w:rStyle w:val="c1"/>
          <w:color w:val="000000"/>
        </w:rPr>
        <w:t xml:space="preserve">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deadline</w:t>
      </w:r>
      <w:proofErr w:type="spellEnd"/>
      <w:r w:rsidRPr="000E4974">
        <w:rPr>
          <w:rStyle w:val="c1"/>
          <w:color w:val="000000"/>
        </w:rPr>
        <w:t xml:space="preserve"> </w:t>
      </w:r>
      <w:proofErr w:type="spellStart"/>
      <w:r w:rsidRPr="000E4974">
        <w:rPr>
          <w:rStyle w:val="c1"/>
          <w:color w:val="000000"/>
        </w:rPr>
        <w:t>for</w:t>
      </w:r>
      <w:proofErr w:type="spellEnd"/>
      <w:r w:rsidRPr="000E4974">
        <w:rPr>
          <w:rStyle w:val="c1"/>
          <w:color w:val="000000"/>
        </w:rPr>
        <w:t xml:space="preserve"> </w:t>
      </w:r>
      <w:proofErr w:type="spellStart"/>
      <w:r w:rsidRPr="000E4974">
        <w:rPr>
          <w:rStyle w:val="c1"/>
          <w:color w:val="000000"/>
        </w:rPr>
        <w:t>abstracts</w:t>
      </w:r>
      <w:proofErr w:type="spellEnd"/>
      <w:r w:rsidRPr="000E4974">
        <w:rPr>
          <w:rStyle w:val="c1"/>
          <w:color w:val="000000"/>
        </w:rPr>
        <w:t xml:space="preserve">. </w:t>
      </w:r>
      <w:proofErr w:type="spellStart"/>
      <w:r w:rsidRPr="000E4974">
        <w:rPr>
          <w:rStyle w:val="c1"/>
          <w:color w:val="000000"/>
        </w:rPr>
        <w:t>Only</w:t>
      </w:r>
      <w:proofErr w:type="spellEnd"/>
      <w:r w:rsidRPr="000E4974">
        <w:rPr>
          <w:rStyle w:val="c1"/>
          <w:color w:val="000000"/>
        </w:rPr>
        <w:t xml:space="preserve"> </w:t>
      </w:r>
      <w:proofErr w:type="spellStart"/>
      <w:r w:rsidRPr="000E4974">
        <w:rPr>
          <w:rStyle w:val="c1"/>
          <w:color w:val="000000"/>
        </w:rPr>
        <w:t>objective</w:t>
      </w:r>
      <w:proofErr w:type="spellEnd"/>
      <w:r w:rsidRPr="000E4974">
        <w:rPr>
          <w:rStyle w:val="c1"/>
          <w:color w:val="000000"/>
        </w:rPr>
        <w:t xml:space="preserve"> </w:t>
      </w:r>
      <w:proofErr w:type="spellStart"/>
      <w:r w:rsidRPr="000E4974">
        <w:rPr>
          <w:rStyle w:val="c1"/>
          <w:color w:val="000000"/>
        </w:rPr>
        <w:t>scientific</w:t>
      </w:r>
      <w:proofErr w:type="spellEnd"/>
      <w:r w:rsidRPr="000E4974">
        <w:rPr>
          <w:rStyle w:val="c1"/>
          <w:color w:val="000000"/>
        </w:rPr>
        <w:t xml:space="preserve"> </w:t>
      </w:r>
      <w:proofErr w:type="spellStart"/>
      <w:r w:rsidRPr="000E4974">
        <w:rPr>
          <w:rStyle w:val="c1"/>
          <w:color w:val="000000"/>
        </w:rPr>
        <w:t>and</w:t>
      </w:r>
      <w:proofErr w:type="spellEnd"/>
      <w:r w:rsidRPr="000E4974">
        <w:rPr>
          <w:rStyle w:val="c1"/>
          <w:color w:val="000000"/>
        </w:rPr>
        <w:t xml:space="preserve"> </w:t>
      </w:r>
      <w:proofErr w:type="spellStart"/>
      <w:r w:rsidRPr="000E4974">
        <w:rPr>
          <w:rStyle w:val="c1"/>
          <w:color w:val="000000"/>
        </w:rPr>
        <w:t>technical</w:t>
      </w:r>
      <w:proofErr w:type="spellEnd"/>
      <w:r w:rsidRPr="000E4974">
        <w:rPr>
          <w:rStyle w:val="c1"/>
          <w:color w:val="000000"/>
        </w:rPr>
        <w:t xml:space="preserve"> </w:t>
      </w:r>
      <w:proofErr w:type="spellStart"/>
      <w:r w:rsidRPr="000E4974">
        <w:rPr>
          <w:rStyle w:val="c1"/>
          <w:color w:val="000000"/>
        </w:rPr>
        <w:t>papers</w:t>
      </w:r>
      <w:proofErr w:type="spellEnd"/>
      <w:r w:rsidRPr="000E4974">
        <w:rPr>
          <w:rStyle w:val="c1"/>
          <w:color w:val="000000"/>
        </w:rPr>
        <w:t xml:space="preserve"> of a </w:t>
      </w:r>
      <w:proofErr w:type="spellStart"/>
      <w:r w:rsidRPr="000E4974">
        <w:rPr>
          <w:rStyle w:val="c1"/>
          <w:color w:val="000000"/>
        </w:rPr>
        <w:t>non-commercial</w:t>
      </w:r>
      <w:proofErr w:type="spellEnd"/>
      <w:r w:rsidRPr="000E4974">
        <w:rPr>
          <w:rStyle w:val="c1"/>
          <w:color w:val="000000"/>
        </w:rPr>
        <w:t xml:space="preserve"> </w:t>
      </w:r>
      <w:proofErr w:type="spellStart"/>
      <w:r w:rsidRPr="000E4974">
        <w:rPr>
          <w:rStyle w:val="c1"/>
          <w:color w:val="000000"/>
        </w:rPr>
        <w:t>nature</w:t>
      </w:r>
      <w:proofErr w:type="spellEnd"/>
      <w:r w:rsidRPr="000E4974">
        <w:rPr>
          <w:rStyle w:val="c1"/>
          <w:color w:val="000000"/>
        </w:rPr>
        <w:t xml:space="preserve"> </w:t>
      </w:r>
      <w:proofErr w:type="spellStart"/>
      <w:r w:rsidRPr="000E4974">
        <w:rPr>
          <w:rStyle w:val="c1"/>
          <w:color w:val="000000"/>
        </w:rPr>
        <w:t>will</w:t>
      </w:r>
      <w:proofErr w:type="spellEnd"/>
      <w:r w:rsidRPr="000E4974">
        <w:rPr>
          <w:rStyle w:val="c1"/>
          <w:color w:val="000000"/>
        </w:rPr>
        <w:t xml:space="preserve"> be </w:t>
      </w:r>
      <w:proofErr w:type="spellStart"/>
      <w:r w:rsidRPr="000E4974">
        <w:rPr>
          <w:rStyle w:val="c1"/>
          <w:color w:val="000000"/>
        </w:rPr>
        <w:t>accepted</w:t>
      </w:r>
      <w:proofErr w:type="spellEnd"/>
      <w:r w:rsidRPr="000E4974">
        <w:rPr>
          <w:rStyle w:val="c1"/>
          <w:color w:val="000000"/>
        </w:rPr>
        <w:t xml:space="preserve">. </w:t>
      </w:r>
      <w:proofErr w:type="spellStart"/>
      <w:r w:rsidRPr="000E4974">
        <w:rPr>
          <w:rStyle w:val="c1"/>
          <w:color w:val="000000"/>
        </w:rPr>
        <w:t>Accepted</w:t>
      </w:r>
      <w:proofErr w:type="spellEnd"/>
      <w:r w:rsidRPr="000E4974">
        <w:rPr>
          <w:rStyle w:val="c1"/>
          <w:color w:val="000000"/>
        </w:rPr>
        <w:t xml:space="preserve"> </w:t>
      </w:r>
      <w:proofErr w:type="spellStart"/>
      <w:r w:rsidRPr="000E4974">
        <w:rPr>
          <w:rStyle w:val="c1"/>
          <w:color w:val="000000"/>
        </w:rPr>
        <w:t>abstracts</w:t>
      </w:r>
      <w:proofErr w:type="spellEnd"/>
      <w:r w:rsidRPr="000E4974">
        <w:rPr>
          <w:rStyle w:val="c1"/>
          <w:color w:val="000000"/>
        </w:rPr>
        <w:t xml:space="preserve"> </w:t>
      </w:r>
      <w:proofErr w:type="spellStart"/>
      <w:r w:rsidRPr="000E4974">
        <w:rPr>
          <w:rStyle w:val="c1"/>
          <w:color w:val="000000"/>
        </w:rPr>
        <w:t>will</w:t>
      </w:r>
      <w:proofErr w:type="spellEnd"/>
      <w:r w:rsidRPr="000E4974">
        <w:rPr>
          <w:rStyle w:val="c1"/>
          <w:color w:val="000000"/>
        </w:rPr>
        <w:t xml:space="preserve"> be </w:t>
      </w:r>
      <w:proofErr w:type="spellStart"/>
      <w:r w:rsidRPr="000E4974">
        <w:rPr>
          <w:rStyle w:val="c1"/>
          <w:color w:val="000000"/>
        </w:rPr>
        <w:t>published</w:t>
      </w:r>
      <w:proofErr w:type="spellEnd"/>
      <w:r w:rsidRPr="000E4974">
        <w:rPr>
          <w:rStyle w:val="c1"/>
          <w:color w:val="000000"/>
        </w:rPr>
        <w:t xml:space="preserve"> in </w:t>
      </w:r>
      <w:proofErr w:type="spellStart"/>
      <w:r w:rsidRPr="000E4974">
        <w:rPr>
          <w:rStyle w:val="c1"/>
          <w:color w:val="000000"/>
        </w:rPr>
        <w:t>the</w:t>
      </w:r>
      <w:proofErr w:type="spellEnd"/>
      <w:r w:rsidRPr="000E4974">
        <w:rPr>
          <w:rStyle w:val="c1"/>
          <w:color w:val="000000"/>
        </w:rPr>
        <w:t xml:space="preserve"> </w:t>
      </w:r>
      <w:proofErr w:type="spellStart"/>
      <w:r w:rsidRPr="000E4974">
        <w:rPr>
          <w:rStyle w:val="c1"/>
          <w:color w:val="000000"/>
        </w:rPr>
        <w:t>Abstract</w:t>
      </w:r>
      <w:proofErr w:type="spellEnd"/>
      <w:r w:rsidRPr="000E4974">
        <w:rPr>
          <w:rStyle w:val="c1"/>
          <w:color w:val="000000"/>
        </w:rPr>
        <w:t xml:space="preserve"> </w:t>
      </w:r>
      <w:proofErr w:type="spellStart"/>
      <w:r w:rsidRPr="000E4974">
        <w:rPr>
          <w:rStyle w:val="c1"/>
          <w:color w:val="000000"/>
        </w:rPr>
        <w:t>Book</w:t>
      </w:r>
      <w:proofErr w:type="spellEnd"/>
      <w:r w:rsidRPr="000E4974">
        <w:rPr>
          <w:rStyle w:val="c1"/>
          <w:color w:val="000000"/>
        </w:rPr>
        <w:t xml:space="preserve"> </w:t>
      </w:r>
      <w:proofErr w:type="spellStart"/>
      <w:r w:rsidRPr="000E4974">
        <w:rPr>
          <w:rStyle w:val="c1"/>
          <w:color w:val="000000"/>
        </w:rPr>
        <w:t>that</w:t>
      </w:r>
      <w:proofErr w:type="spellEnd"/>
      <w:r w:rsidRPr="000E4974">
        <w:rPr>
          <w:rStyle w:val="c1"/>
          <w:color w:val="000000"/>
        </w:rPr>
        <w:t xml:space="preserve"> </w:t>
      </w:r>
      <w:proofErr w:type="spellStart"/>
      <w:r w:rsidRPr="000E4974">
        <w:rPr>
          <w:rStyle w:val="c1"/>
          <w:color w:val="000000"/>
        </w:rPr>
        <w:t>will</w:t>
      </w:r>
      <w:proofErr w:type="spellEnd"/>
      <w:r w:rsidRPr="000E4974">
        <w:rPr>
          <w:rStyle w:val="c1"/>
          <w:color w:val="000000"/>
        </w:rPr>
        <w:t xml:space="preserve"> be </w:t>
      </w:r>
      <w:proofErr w:type="spellStart"/>
      <w:r w:rsidRPr="000E4974">
        <w:rPr>
          <w:rStyle w:val="c1"/>
          <w:color w:val="000000"/>
        </w:rPr>
        <w:t>available</w:t>
      </w:r>
      <w:proofErr w:type="spellEnd"/>
      <w:r w:rsidRPr="000E4974">
        <w:rPr>
          <w:rStyle w:val="c1"/>
          <w:color w:val="000000"/>
        </w:rPr>
        <w:t xml:space="preserve"> at </w:t>
      </w:r>
      <w:proofErr w:type="spellStart"/>
      <w:r w:rsidRPr="000E4974">
        <w:rPr>
          <w:rStyle w:val="c1"/>
          <w:color w:val="000000"/>
        </w:rPr>
        <w:t>the</w:t>
      </w:r>
      <w:proofErr w:type="spellEnd"/>
      <w:r w:rsidRPr="000E4974">
        <w:rPr>
          <w:rStyle w:val="c1"/>
          <w:color w:val="000000"/>
        </w:rPr>
        <w:t xml:space="preserve"> Conference.</w:t>
      </w:r>
    </w:p>
    <w:p w14:paraId="4B7B9882" w14:textId="77777777" w:rsidR="003917E1" w:rsidRDefault="003917E1" w:rsidP="003917E1">
      <w:pPr>
        <w:pStyle w:val="c4"/>
        <w:spacing w:before="0" w:beforeAutospacing="0" w:after="0" w:afterAutospacing="0"/>
        <w:jc w:val="both"/>
        <w:rPr>
          <w:rStyle w:val="c1"/>
          <w:color w:val="000000"/>
        </w:rPr>
      </w:pPr>
    </w:p>
    <w:p w14:paraId="5F968EDD" w14:textId="77777777" w:rsidR="003917E1" w:rsidRPr="000E4974" w:rsidRDefault="003917E1" w:rsidP="003917E1">
      <w:pPr>
        <w:pStyle w:val="c4"/>
        <w:spacing w:before="0" w:beforeAutospacing="0" w:after="0" w:afterAutospacing="0"/>
        <w:jc w:val="both"/>
        <w:rPr>
          <w:color w:val="000000"/>
          <w:sz w:val="22"/>
          <w:szCs w:val="22"/>
        </w:rPr>
      </w:pPr>
      <w:proofErr w:type="spellStart"/>
      <w:r w:rsidRPr="00844177">
        <w:rPr>
          <w:rStyle w:val="c1"/>
          <w:b/>
          <w:color w:val="000000"/>
        </w:rPr>
        <w:t>Keywords</w:t>
      </w:r>
      <w:proofErr w:type="spellEnd"/>
      <w:r w:rsidRPr="00844177">
        <w:rPr>
          <w:rStyle w:val="c1"/>
          <w:b/>
          <w:color w:val="000000"/>
        </w:rPr>
        <w:t>:</w:t>
      </w:r>
      <w:r>
        <w:rPr>
          <w:rStyle w:val="c1"/>
          <w:color w:val="000000"/>
        </w:rPr>
        <w:t xml:space="preserve"> </w:t>
      </w:r>
      <w:proofErr w:type="spellStart"/>
      <w:r>
        <w:rPr>
          <w:rStyle w:val="c1"/>
          <w:i/>
          <w:color w:val="000000"/>
        </w:rPr>
        <w:t>Functional</w:t>
      </w:r>
      <w:proofErr w:type="spellEnd"/>
      <w:r w:rsidRPr="00844177">
        <w:rPr>
          <w:rStyle w:val="c1"/>
          <w:i/>
          <w:color w:val="000000"/>
        </w:rPr>
        <w:t xml:space="preserve">, </w:t>
      </w:r>
      <w:proofErr w:type="spellStart"/>
      <w:r>
        <w:rPr>
          <w:rStyle w:val="c1"/>
          <w:i/>
          <w:color w:val="000000"/>
        </w:rPr>
        <w:t>Materials</w:t>
      </w:r>
      <w:proofErr w:type="spellEnd"/>
      <w:r w:rsidRPr="00844177">
        <w:rPr>
          <w:rStyle w:val="c1"/>
          <w:i/>
          <w:color w:val="000000"/>
        </w:rPr>
        <w:t xml:space="preserve">, </w:t>
      </w:r>
      <w:proofErr w:type="spellStart"/>
      <w:r>
        <w:rPr>
          <w:rStyle w:val="c1"/>
          <w:i/>
          <w:color w:val="000000"/>
        </w:rPr>
        <w:t>Science</w:t>
      </w:r>
      <w:proofErr w:type="spellEnd"/>
      <w:r w:rsidRPr="00844177">
        <w:rPr>
          <w:rStyle w:val="c1"/>
          <w:i/>
          <w:color w:val="000000"/>
        </w:rPr>
        <w:t>, R-T</w:t>
      </w:r>
    </w:p>
    <w:p w14:paraId="232703AA" w14:textId="77777777" w:rsidR="00FF5311" w:rsidRPr="000E4974" w:rsidRDefault="00FF5311" w:rsidP="00FF5311">
      <w:pPr>
        <w:pStyle w:val="c8"/>
        <w:spacing w:before="0" w:beforeAutospacing="0" w:after="0" w:afterAutospacing="0"/>
        <w:ind w:firstLine="360"/>
        <w:jc w:val="both"/>
        <w:rPr>
          <w:color w:val="000000"/>
          <w:sz w:val="22"/>
          <w:szCs w:val="22"/>
        </w:rPr>
      </w:pPr>
      <w:r w:rsidRPr="000E4974">
        <w:rPr>
          <w:rStyle w:val="c1"/>
          <w:color w:val="000000"/>
        </w:rPr>
        <w:t> </w:t>
      </w:r>
    </w:p>
    <w:p w14:paraId="47C7F477" w14:textId="77777777" w:rsidR="00FF5311" w:rsidRPr="00426DDC" w:rsidRDefault="00FF5311" w:rsidP="00FF5311">
      <w:pPr>
        <w:rPr>
          <w:rFonts w:ascii="Times New Roman" w:hAnsi="Times New Roman" w:cs="Times New Roman"/>
          <w:sz w:val="24"/>
          <w:szCs w:val="24"/>
        </w:rPr>
      </w:pPr>
    </w:p>
    <w:p w14:paraId="024981B4" w14:textId="77777777" w:rsidR="002A38D8" w:rsidRPr="00426DDC" w:rsidRDefault="002A38D8" w:rsidP="002A38D8">
      <w:pPr>
        <w:rPr>
          <w:rFonts w:ascii="Times New Roman" w:hAnsi="Times New Roman" w:cs="Times New Roman"/>
          <w:sz w:val="24"/>
          <w:szCs w:val="24"/>
        </w:rPr>
      </w:pPr>
    </w:p>
    <w:p w14:paraId="1FD30ACB" w14:textId="77777777" w:rsidR="00915EAC" w:rsidRDefault="00915EAC" w:rsidP="002A38D8">
      <w:pPr>
        <w:rPr>
          <w:rFonts w:ascii="Times New Roman" w:hAnsi="Times New Roman" w:cs="Times New Roman"/>
          <w:sz w:val="24"/>
          <w:szCs w:val="24"/>
        </w:rPr>
      </w:pPr>
    </w:p>
    <w:p w14:paraId="1DF09C32" w14:textId="77777777" w:rsidR="00426DDC" w:rsidRDefault="00426DDC" w:rsidP="002A38D8">
      <w:pPr>
        <w:rPr>
          <w:rFonts w:ascii="Times New Roman" w:hAnsi="Times New Roman" w:cs="Times New Roman"/>
          <w:sz w:val="24"/>
          <w:szCs w:val="24"/>
        </w:rPr>
      </w:pPr>
    </w:p>
    <w:p w14:paraId="32A4EBA7" w14:textId="77777777" w:rsidR="00426DDC" w:rsidRDefault="00426DDC" w:rsidP="002A38D8">
      <w:pPr>
        <w:rPr>
          <w:rFonts w:ascii="Times New Roman" w:hAnsi="Times New Roman" w:cs="Times New Roman"/>
          <w:sz w:val="24"/>
          <w:szCs w:val="24"/>
        </w:rPr>
      </w:pPr>
    </w:p>
    <w:p w14:paraId="7BF13610" w14:textId="77777777" w:rsidR="00426DDC" w:rsidRDefault="00426DDC" w:rsidP="002A38D8">
      <w:pPr>
        <w:rPr>
          <w:rFonts w:ascii="Times New Roman" w:hAnsi="Times New Roman" w:cs="Times New Roman"/>
          <w:sz w:val="24"/>
          <w:szCs w:val="24"/>
        </w:rPr>
      </w:pPr>
    </w:p>
    <w:p w14:paraId="6FB40031" w14:textId="77777777" w:rsidR="00426DDC" w:rsidRDefault="00426DDC" w:rsidP="002A38D8">
      <w:pPr>
        <w:rPr>
          <w:rFonts w:ascii="Times New Roman" w:hAnsi="Times New Roman" w:cs="Times New Roman"/>
          <w:sz w:val="24"/>
          <w:szCs w:val="24"/>
        </w:rPr>
      </w:pPr>
    </w:p>
    <w:p w14:paraId="2DEABFE6" w14:textId="77777777" w:rsidR="00426DDC" w:rsidRPr="00426DDC" w:rsidRDefault="00426DDC" w:rsidP="002A38D8">
      <w:pPr>
        <w:rPr>
          <w:rFonts w:ascii="Times New Roman" w:hAnsi="Times New Roman" w:cs="Times New Roman"/>
          <w:sz w:val="24"/>
          <w:szCs w:val="24"/>
        </w:rPr>
      </w:pPr>
    </w:p>
    <w:p w14:paraId="6B35EC4F" w14:textId="131093E9" w:rsidR="00D6182D" w:rsidRDefault="00D6182D" w:rsidP="00D6182D">
      <w:pPr>
        <w:pStyle w:val="D-Title1"/>
        <w:widowControl w:val="0"/>
        <w:spacing w:beforeLines="0" w:before="0" w:line="240" w:lineRule="auto"/>
        <w:rPr>
          <w:sz w:val="28"/>
          <w:szCs w:val="28"/>
          <w:lang w:eastAsia="zh-CN"/>
        </w:rPr>
      </w:pPr>
      <w:r>
        <w:rPr>
          <w:sz w:val="28"/>
          <w:szCs w:val="28"/>
          <w:lang w:val="tr-TR" w:eastAsia="zh-CN"/>
        </w:rPr>
        <w:lastRenderedPageBreak/>
        <w:t>INTRODUCTION</w:t>
      </w:r>
    </w:p>
    <w:p w14:paraId="0BB6D5FE" w14:textId="1FC48C91" w:rsidR="00D6182D" w:rsidRPr="00D6182D" w:rsidRDefault="00D6182D" w:rsidP="00D6182D">
      <w:pPr>
        <w:pStyle w:val="D-Title1"/>
        <w:widowControl w:val="0"/>
        <w:numPr>
          <w:ilvl w:val="0"/>
          <w:numId w:val="0"/>
        </w:numPr>
        <w:spacing w:beforeLines="0" w:before="0" w:line="240" w:lineRule="auto"/>
        <w:rPr>
          <w:sz w:val="28"/>
          <w:szCs w:val="28"/>
          <w:lang w:eastAsia="zh-CN"/>
        </w:rPr>
      </w:pPr>
      <w:r w:rsidRPr="00D6182D">
        <w:rPr>
          <w:rFonts w:eastAsia="Calibri"/>
          <w:b w:val="0"/>
          <w:noProof/>
          <w:szCs w:val="24"/>
          <w:lang w:val="tr-TR"/>
        </w:rPr>
        <w:t>Discs are commonly used in the aviation industry, space industry, and vehicle braking systems. The correct selection of disc material is directly proportional to the temperature sensitivity of the machine. In the literature review conducted on this subject, it was seen that the stresses occurring in discs made of different materials were examined. However, there is no study on the stresses occurring in discs made of carbon fiber reinforced plastic (CFRP) material [1</w:t>
      </w:r>
      <w:r>
        <w:rPr>
          <w:rFonts w:eastAsia="Calibri"/>
          <w:b w:val="0"/>
          <w:noProof/>
          <w:szCs w:val="24"/>
          <w:lang w:val="tr-TR"/>
        </w:rPr>
        <w:t>,</w:t>
      </w:r>
      <w:r w:rsidRPr="00D6182D">
        <w:rPr>
          <w:rFonts w:eastAsia="Calibri"/>
          <w:b w:val="0"/>
          <w:noProof/>
          <w:szCs w:val="24"/>
          <w:lang w:val="tr-TR"/>
        </w:rPr>
        <w:t>2].</w:t>
      </w:r>
    </w:p>
    <w:p w14:paraId="52ED4C35" w14:textId="11913BFB" w:rsidR="00915EAC" w:rsidRPr="00915EAC" w:rsidRDefault="00915EAC" w:rsidP="00915EAC">
      <w:pPr>
        <w:pStyle w:val="D-Title1"/>
        <w:widowControl w:val="0"/>
        <w:spacing w:beforeLines="100" w:before="240" w:line="240" w:lineRule="auto"/>
        <w:rPr>
          <w:sz w:val="28"/>
          <w:szCs w:val="28"/>
          <w:lang w:val="tr-TR"/>
        </w:rPr>
      </w:pPr>
      <w:r>
        <w:rPr>
          <w:sz w:val="28"/>
          <w:szCs w:val="28"/>
          <w:lang w:val="tr-TR"/>
        </w:rPr>
        <w:t>MATER</w:t>
      </w:r>
      <w:r w:rsidR="00D6182D">
        <w:rPr>
          <w:sz w:val="28"/>
          <w:szCs w:val="28"/>
          <w:lang w:val="tr-TR"/>
        </w:rPr>
        <w:t>IALS AND METHODS</w:t>
      </w:r>
    </w:p>
    <w:p w14:paraId="444C83F6" w14:textId="77777777" w:rsidR="00D6182D" w:rsidRDefault="00D6182D" w:rsidP="00915EAC">
      <w:pPr>
        <w:spacing w:line="240" w:lineRule="auto"/>
        <w:jc w:val="both"/>
        <w:rPr>
          <w:rFonts w:ascii="Times New Roman" w:eastAsia="Calibri" w:hAnsi="Times New Roman" w:cs="Times New Roman"/>
          <w:noProof/>
          <w:sz w:val="24"/>
          <w:szCs w:val="24"/>
        </w:rPr>
      </w:pPr>
      <w:bookmarkStart w:id="0" w:name="OLE_LINK2"/>
      <w:r w:rsidRPr="00D6182D">
        <w:rPr>
          <w:rFonts w:ascii="Times New Roman" w:eastAsia="Calibri" w:hAnsi="Times New Roman" w:cs="Times New Roman"/>
          <w:noProof/>
          <w:sz w:val="24"/>
          <w:szCs w:val="24"/>
        </w:rPr>
        <w:t>The following methods were applied in this study, in that order:</w:t>
      </w:r>
    </w:p>
    <w:p w14:paraId="34DCB00E" w14:textId="77E9180C" w:rsidR="00A33F98" w:rsidRPr="00A33F98" w:rsidRDefault="00A33F98" w:rsidP="00915EAC">
      <w:pPr>
        <w:spacing w:line="240" w:lineRule="auto"/>
        <w:jc w:val="both"/>
        <w:rPr>
          <w:rFonts w:ascii="Times New Roman" w:eastAsia="Calibri" w:hAnsi="Times New Roman" w:cs="Times New Roman"/>
          <w:b/>
          <w:bCs/>
          <w:noProof/>
          <w:sz w:val="24"/>
          <w:szCs w:val="24"/>
        </w:rPr>
      </w:pPr>
      <w:r w:rsidRPr="00A33F98">
        <w:rPr>
          <w:rFonts w:ascii="Times New Roman" w:eastAsia="Calibri" w:hAnsi="Times New Roman" w:cs="Times New Roman"/>
          <w:b/>
          <w:bCs/>
          <w:noProof/>
          <w:sz w:val="24"/>
          <w:szCs w:val="24"/>
        </w:rPr>
        <w:t>2.1. Modell</w:t>
      </w:r>
      <w:r w:rsidR="00D6182D">
        <w:rPr>
          <w:rFonts w:ascii="Times New Roman" w:eastAsia="Calibri" w:hAnsi="Times New Roman" w:cs="Times New Roman"/>
          <w:b/>
          <w:bCs/>
          <w:noProof/>
          <w:sz w:val="24"/>
          <w:szCs w:val="24"/>
        </w:rPr>
        <w:t>ing</w:t>
      </w:r>
    </w:p>
    <w:bookmarkEnd w:id="0"/>
    <w:p w14:paraId="55E0E012" w14:textId="52F765B5" w:rsidR="00D6182D" w:rsidRDefault="00D6182D" w:rsidP="00D6182D">
      <w:pPr>
        <w:spacing w:line="276" w:lineRule="auto"/>
        <w:jc w:val="both"/>
        <w:rPr>
          <w:rFonts w:ascii="Times New Roman" w:eastAsia="Calibri" w:hAnsi="Times New Roman" w:cs="Times New Roman"/>
          <w:noProof/>
          <w:sz w:val="24"/>
          <w:szCs w:val="24"/>
        </w:rPr>
      </w:pPr>
      <w:r w:rsidRPr="00D6182D">
        <w:rPr>
          <w:rFonts w:ascii="Times New Roman" w:eastAsia="Calibri" w:hAnsi="Times New Roman" w:cs="Times New Roman"/>
          <w:noProof/>
          <w:sz w:val="24"/>
          <w:szCs w:val="24"/>
        </w:rPr>
        <w:t>The temperatures determined in this study are 30 °C, 60 °C, 90 °C</w:t>
      </w:r>
      <w:r>
        <w:rPr>
          <w:rFonts w:ascii="Times New Roman" w:eastAsia="Calibri" w:hAnsi="Times New Roman" w:cs="Times New Roman"/>
          <w:noProof/>
          <w:sz w:val="24"/>
          <w:szCs w:val="24"/>
        </w:rPr>
        <w:t>,</w:t>
      </w:r>
      <w:r w:rsidRPr="00D6182D">
        <w:rPr>
          <w:rFonts w:ascii="Times New Roman" w:eastAsia="Calibri" w:hAnsi="Times New Roman" w:cs="Times New Roman"/>
          <w:noProof/>
          <w:sz w:val="24"/>
          <w:szCs w:val="24"/>
        </w:rPr>
        <w:t xml:space="preserve"> and 120 °C</w:t>
      </w:r>
      <w:r>
        <w:rPr>
          <w:rFonts w:ascii="Times New Roman" w:eastAsia="Calibri" w:hAnsi="Times New Roman" w:cs="Times New Roman"/>
          <w:noProof/>
          <w:sz w:val="24"/>
          <w:szCs w:val="24"/>
        </w:rPr>
        <w:t>,</w:t>
      </w:r>
      <w:r w:rsidRPr="00D6182D">
        <w:rPr>
          <w:rFonts w:ascii="Times New Roman" w:eastAsia="Calibri" w:hAnsi="Times New Roman" w:cs="Times New Roman"/>
          <w:noProof/>
          <w:sz w:val="24"/>
          <w:szCs w:val="24"/>
        </w:rPr>
        <w:t xml:space="preserve"> respectively. The plane stress state was taken as σZ = 0. The modeled disk is given in Figure 1 [3].</w:t>
      </w:r>
    </w:p>
    <w:p w14:paraId="5FFAFDD7" w14:textId="2ECBA760" w:rsidR="00915EAC" w:rsidRPr="00915EAC" w:rsidRDefault="00915EAC" w:rsidP="00915EAC">
      <w:pPr>
        <w:spacing w:line="276" w:lineRule="auto"/>
        <w:jc w:val="center"/>
        <w:rPr>
          <w:rFonts w:ascii="Times New Roman" w:eastAsia="Calibri" w:hAnsi="Times New Roman" w:cs="Times New Roman"/>
          <w:noProof/>
          <w:sz w:val="24"/>
          <w:szCs w:val="24"/>
        </w:rPr>
      </w:pPr>
      <w:r w:rsidRPr="00915EAC">
        <w:rPr>
          <w:rFonts w:ascii="Times New Roman" w:eastAsia="Calibri" w:hAnsi="Times New Roman" w:cs="Times New Roman"/>
          <w:noProof/>
          <w:sz w:val="24"/>
          <w:szCs w:val="24"/>
        </w:rPr>
        <w:drawing>
          <wp:inline distT="0" distB="0" distL="0" distR="0" wp14:anchorId="0D57247E" wp14:editId="27E622A2">
            <wp:extent cx="1693709" cy="1621790"/>
            <wp:effectExtent l="0" t="0" r="0" b="3810"/>
            <wp:docPr id="211316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659" cy="1663874"/>
                    </a:xfrm>
                    <a:prstGeom prst="rect">
                      <a:avLst/>
                    </a:prstGeom>
                    <a:noFill/>
                  </pic:spPr>
                </pic:pic>
              </a:graphicData>
            </a:graphic>
          </wp:inline>
        </w:drawing>
      </w:r>
    </w:p>
    <w:p w14:paraId="2B0B6CDD" w14:textId="3F1ECE62" w:rsidR="00915EAC" w:rsidRPr="00B8327C" w:rsidRDefault="00213091" w:rsidP="00915EAC">
      <w:pPr>
        <w:pStyle w:val="D-Title1"/>
        <w:numPr>
          <w:ilvl w:val="0"/>
          <w:numId w:val="0"/>
        </w:numPr>
        <w:spacing w:line="240" w:lineRule="auto"/>
        <w:jc w:val="center"/>
        <w:rPr>
          <w:rFonts w:eastAsia="Times New Roman"/>
          <w:b w:val="0"/>
          <w:sz w:val="20"/>
          <w:lang w:val="en-US"/>
        </w:rPr>
      </w:pPr>
      <w:proofErr w:type="spellStart"/>
      <w:r>
        <w:rPr>
          <w:sz w:val="20"/>
          <w:lang w:val="tr-TR" w:eastAsia="zh-CN"/>
        </w:rPr>
        <w:t>Figure</w:t>
      </w:r>
      <w:proofErr w:type="spellEnd"/>
      <w:r w:rsidR="00915EAC" w:rsidRPr="00B8327C">
        <w:rPr>
          <w:sz w:val="20"/>
          <w:lang w:val="tr-TR" w:eastAsia="zh-CN"/>
        </w:rPr>
        <w:t xml:space="preserve"> 1.</w:t>
      </w:r>
      <w:r w:rsidR="00915EAC" w:rsidRPr="00B8327C">
        <w:rPr>
          <w:rFonts w:eastAsia="Times New Roman"/>
          <w:b w:val="0"/>
          <w:sz w:val="20"/>
          <w:lang w:val="en-US"/>
        </w:rPr>
        <w:t xml:space="preserve"> </w:t>
      </w:r>
      <w:r w:rsidR="00D6182D" w:rsidRPr="00D6182D">
        <w:rPr>
          <w:rFonts w:eastAsia="Calibri"/>
          <w:b w:val="0"/>
          <w:noProof/>
          <w:sz w:val="20"/>
          <w:lang w:val="tr-TR"/>
        </w:rPr>
        <w:t>Carbon fiber reinforced plastic (CFRP) disc</w:t>
      </w:r>
    </w:p>
    <w:p w14:paraId="64C290C1" w14:textId="34CC9846" w:rsidR="00A33F98" w:rsidRPr="00A33F98" w:rsidRDefault="00A33F98" w:rsidP="00A33F98">
      <w:pPr>
        <w:spacing w:line="240" w:lineRule="auto"/>
        <w:jc w:val="both"/>
        <w:rPr>
          <w:rFonts w:ascii="Times New Roman" w:eastAsia="Calibri" w:hAnsi="Times New Roman" w:cs="Times New Roman"/>
          <w:b/>
          <w:bCs/>
          <w:noProof/>
          <w:sz w:val="24"/>
          <w:szCs w:val="24"/>
        </w:rPr>
      </w:pPr>
      <w:r w:rsidRPr="00A33F98">
        <w:rPr>
          <w:rFonts w:ascii="Times New Roman" w:eastAsia="Calibri" w:hAnsi="Times New Roman" w:cs="Times New Roman"/>
          <w:b/>
          <w:bCs/>
          <w:noProof/>
          <w:sz w:val="24"/>
          <w:szCs w:val="24"/>
        </w:rPr>
        <w:t>2.</w:t>
      </w:r>
      <w:r>
        <w:rPr>
          <w:rFonts w:ascii="Times New Roman" w:eastAsia="Calibri" w:hAnsi="Times New Roman" w:cs="Times New Roman"/>
          <w:b/>
          <w:bCs/>
          <w:noProof/>
          <w:sz w:val="24"/>
          <w:szCs w:val="24"/>
        </w:rPr>
        <w:t>2</w:t>
      </w:r>
      <w:r w:rsidRPr="00A33F98">
        <w:rPr>
          <w:rFonts w:ascii="Times New Roman" w:eastAsia="Calibri" w:hAnsi="Times New Roman" w:cs="Times New Roman"/>
          <w:b/>
          <w:bCs/>
          <w:noProof/>
          <w:sz w:val="24"/>
          <w:szCs w:val="24"/>
        </w:rPr>
        <w:t xml:space="preserve">. </w:t>
      </w:r>
      <w:r w:rsidR="00213091">
        <w:rPr>
          <w:rFonts w:ascii="Times New Roman" w:eastAsia="Calibri" w:hAnsi="Times New Roman" w:cs="Times New Roman"/>
          <w:b/>
          <w:bCs/>
          <w:noProof/>
          <w:sz w:val="24"/>
          <w:szCs w:val="24"/>
        </w:rPr>
        <w:t>Calculation</w:t>
      </w:r>
    </w:p>
    <w:p w14:paraId="5F6D5511" w14:textId="77777777" w:rsidR="00213091" w:rsidRDefault="00213091" w:rsidP="00426DDC">
      <w:pPr>
        <w:pStyle w:val="GvdeMetni"/>
        <w:spacing w:line="240" w:lineRule="auto"/>
        <w:ind w:firstLine="0"/>
        <w:rPr>
          <w:rFonts w:eastAsia="Times New Roman"/>
          <w:spacing w:val="0"/>
          <w:sz w:val="24"/>
          <w:szCs w:val="24"/>
          <w:lang w:val="tr-TR" w:eastAsia="tr-TR"/>
        </w:rPr>
      </w:pPr>
      <w:proofErr w:type="spellStart"/>
      <w:r w:rsidRPr="00213091">
        <w:rPr>
          <w:rFonts w:eastAsia="Times New Roman"/>
          <w:spacing w:val="0"/>
          <w:sz w:val="24"/>
          <w:szCs w:val="24"/>
          <w:lang w:val="tr-TR" w:eastAsia="tr-TR"/>
        </w:rPr>
        <w:t>The</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following</w:t>
      </w:r>
      <w:proofErr w:type="spellEnd"/>
      <w:r w:rsidRPr="00213091">
        <w:rPr>
          <w:rFonts w:eastAsia="Times New Roman"/>
          <w:spacing w:val="0"/>
          <w:sz w:val="24"/>
          <w:szCs w:val="24"/>
          <w:lang w:val="tr-TR" w:eastAsia="tr-TR"/>
        </w:rPr>
        <w:t xml:space="preserve"> general </w:t>
      </w:r>
      <w:proofErr w:type="spellStart"/>
      <w:r w:rsidRPr="00213091">
        <w:rPr>
          <w:rFonts w:eastAsia="Times New Roman"/>
          <w:spacing w:val="0"/>
          <w:sz w:val="24"/>
          <w:szCs w:val="24"/>
          <w:lang w:val="tr-TR" w:eastAsia="tr-TR"/>
        </w:rPr>
        <w:t>equation</w:t>
      </w:r>
      <w:proofErr w:type="spellEnd"/>
      <w:r w:rsidRPr="00213091">
        <w:rPr>
          <w:rFonts w:eastAsia="Times New Roman"/>
          <w:spacing w:val="0"/>
          <w:sz w:val="24"/>
          <w:szCs w:val="24"/>
          <w:lang w:val="tr-TR" w:eastAsia="tr-TR"/>
        </w:rPr>
        <w:t xml:space="preserve"> can be </w:t>
      </w:r>
      <w:proofErr w:type="spellStart"/>
      <w:r w:rsidRPr="00213091">
        <w:rPr>
          <w:rFonts w:eastAsia="Times New Roman"/>
          <w:spacing w:val="0"/>
          <w:sz w:val="24"/>
          <w:szCs w:val="24"/>
          <w:lang w:val="tr-TR" w:eastAsia="tr-TR"/>
        </w:rPr>
        <w:t>used</w:t>
      </w:r>
      <w:proofErr w:type="spellEnd"/>
      <w:r w:rsidRPr="00213091">
        <w:rPr>
          <w:rFonts w:eastAsia="Times New Roman"/>
          <w:spacing w:val="0"/>
          <w:sz w:val="24"/>
          <w:szCs w:val="24"/>
          <w:lang w:val="tr-TR" w:eastAsia="tr-TR"/>
        </w:rPr>
        <w:t xml:space="preserve"> as a </w:t>
      </w:r>
      <w:proofErr w:type="spellStart"/>
      <w:r w:rsidRPr="00213091">
        <w:rPr>
          <w:rFonts w:eastAsia="Times New Roman"/>
          <w:spacing w:val="0"/>
          <w:sz w:val="24"/>
          <w:szCs w:val="24"/>
          <w:lang w:val="tr-TR" w:eastAsia="tr-TR"/>
        </w:rPr>
        <w:t>reference</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for</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determining</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radial</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and</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tangential</w:t>
      </w:r>
      <w:proofErr w:type="spellEnd"/>
      <w:r w:rsidRPr="00213091">
        <w:rPr>
          <w:rFonts w:eastAsia="Times New Roman"/>
          <w:spacing w:val="0"/>
          <w:sz w:val="24"/>
          <w:szCs w:val="24"/>
          <w:lang w:val="tr-TR" w:eastAsia="tr-TR"/>
        </w:rPr>
        <w:t xml:space="preserve"> </w:t>
      </w:r>
      <w:proofErr w:type="spellStart"/>
      <w:r w:rsidRPr="00213091">
        <w:rPr>
          <w:rFonts w:eastAsia="Times New Roman"/>
          <w:spacing w:val="0"/>
          <w:sz w:val="24"/>
          <w:szCs w:val="24"/>
          <w:lang w:val="tr-TR" w:eastAsia="tr-TR"/>
        </w:rPr>
        <w:t>stresses</w:t>
      </w:r>
      <w:proofErr w:type="spellEnd"/>
      <w:r w:rsidRPr="00213091">
        <w:rPr>
          <w:rFonts w:eastAsia="Times New Roman"/>
          <w:spacing w:val="0"/>
          <w:sz w:val="24"/>
          <w:szCs w:val="24"/>
          <w:lang w:val="tr-TR" w:eastAsia="tr-TR"/>
        </w:rPr>
        <w:t xml:space="preserve"> (1).</w:t>
      </w:r>
    </w:p>
    <w:p w14:paraId="3E776AF2" w14:textId="59099386" w:rsidR="00426DDC" w:rsidRPr="00B8327C" w:rsidRDefault="005A57EC" w:rsidP="00426DDC">
      <w:pPr>
        <w:pStyle w:val="GvdeMetni"/>
        <w:spacing w:line="240" w:lineRule="auto"/>
        <w:ind w:firstLine="0"/>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nor/>
            </m:rPr>
            <m:t>=</m:t>
          </m:r>
          <m:f>
            <m:fPr>
              <m:ctrlPr>
                <w:rPr>
                  <w:rFonts w:ascii="Cambria Math" w:hAnsi="Cambria Math"/>
                </w:rPr>
              </m:ctrlPr>
            </m:fPr>
            <m:num>
              <m:r>
                <m:rPr>
                  <m:sty m:val="p"/>
                </m:rPr>
                <w:rPr>
                  <w:rFonts w:ascii="Cambria Math" w:hAnsi="Cambria Math"/>
                </w:rPr>
                <m:t>A</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k+1</m:t>
                  </m:r>
                </m:sup>
              </m:sSup>
              <m:r>
                <m:rPr>
                  <m:sty m:val="p"/>
                </m:rPr>
                <w:rPr>
                  <w:rFonts w:ascii="Cambria Math" w:hAnsi="Cambria Math"/>
                </w:rPr>
                <m:t>-A</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k+1</m:t>
                  </m:r>
                </m:sup>
              </m:sSup>
              <m:r>
                <m:rPr>
                  <m:sty m:val="p"/>
                </m:rPr>
                <w:rPr>
                  <w:rFonts w:ascii="Cambria Math" w:hAnsi="Cambria Math"/>
                </w:rPr>
                <m:t xml:space="preserve"> </m:t>
              </m:r>
            </m:num>
            <m:den>
              <m:sSup>
                <m:sSupPr>
                  <m:ctrlPr>
                    <w:rPr>
                      <w:rFonts w:ascii="Cambria Math" w:hAnsi="Cambria Math"/>
                    </w:rPr>
                  </m:ctrlPr>
                </m:sSupPr>
                <m:e>
                  <m:r>
                    <m:rPr>
                      <m:sty m:val="p"/>
                    </m:rPr>
                    <w:rPr>
                      <w:rFonts w:ascii="Cambria Math" w:hAnsi="Cambria Math"/>
                    </w:rPr>
                    <m:t>(b</m:t>
                  </m:r>
                </m:e>
                <m:sup>
                  <m:r>
                    <m:rPr>
                      <m:sty m:val="p"/>
                    </m:rPr>
                    <w:rPr>
                      <w:rFonts w:ascii="Cambria Math" w:hAnsi="Cambria Math"/>
                    </w:rPr>
                    <m:t>2k</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2k)</m:t>
                  </m:r>
                </m:sup>
              </m:sSup>
            </m:den>
          </m:f>
          <m:r>
            <m:rPr>
              <m:sty m:val="p"/>
            </m:rPr>
            <w:rPr>
              <w:rFonts w:ascii="Cambria Math" w:hAnsi="Cambria Math"/>
            </w:rPr>
            <m:t xml:space="preserve">                          (1</m:t>
          </m:r>
          <m:r>
            <m:rPr>
              <m:sty m:val="p"/>
            </m:rPr>
            <w:rPr>
              <w:rFonts w:ascii="Cambria Math" w:hAnsi="Cambria Math"/>
            </w:rPr>
            <m:t>)</m:t>
          </m:r>
        </m:oMath>
      </m:oMathPara>
    </w:p>
    <w:p w14:paraId="4771B5FC" w14:textId="722D3C0A" w:rsidR="00426DDC" w:rsidRPr="00426DDC" w:rsidRDefault="00213091" w:rsidP="00426DDC">
      <w:pPr>
        <w:pStyle w:val="D-Title1"/>
        <w:widowControl w:val="0"/>
        <w:spacing w:beforeLines="100" w:before="240" w:line="240" w:lineRule="auto"/>
        <w:rPr>
          <w:sz w:val="28"/>
          <w:szCs w:val="28"/>
          <w:lang w:val="tr-TR"/>
        </w:rPr>
      </w:pPr>
      <w:r>
        <w:rPr>
          <w:sz w:val="28"/>
          <w:szCs w:val="28"/>
          <w:lang w:val="tr-TR"/>
        </w:rPr>
        <w:t>RESULTS AND DISCUSSION</w:t>
      </w:r>
      <w:r w:rsidR="006A0EEB">
        <w:rPr>
          <w:sz w:val="28"/>
          <w:szCs w:val="28"/>
          <w:lang w:val="tr-TR"/>
        </w:rPr>
        <w:t>S</w:t>
      </w:r>
    </w:p>
    <w:p w14:paraId="07EF9097" w14:textId="3A0CD3ED" w:rsidR="00426DDC" w:rsidRDefault="00213091" w:rsidP="00426DDC">
      <w:pPr>
        <w:pStyle w:val="NormalWeb"/>
      </w:pPr>
      <w:proofErr w:type="spellStart"/>
      <w:r w:rsidRPr="00213091">
        <w:t>The</w:t>
      </w:r>
      <w:proofErr w:type="spellEnd"/>
      <w:r w:rsidRPr="00213091">
        <w:t xml:space="preserve"> </w:t>
      </w:r>
      <w:proofErr w:type="spellStart"/>
      <w:r w:rsidRPr="00213091">
        <w:t>inner</w:t>
      </w:r>
      <w:proofErr w:type="spellEnd"/>
      <w:r w:rsidRPr="00213091">
        <w:t xml:space="preserve"> </w:t>
      </w:r>
      <w:proofErr w:type="spellStart"/>
      <w:r w:rsidRPr="00213091">
        <w:t>and</w:t>
      </w:r>
      <w:proofErr w:type="spellEnd"/>
      <w:r w:rsidRPr="00213091">
        <w:t xml:space="preserve"> </w:t>
      </w:r>
      <w:proofErr w:type="spellStart"/>
      <w:r w:rsidRPr="00213091">
        <w:t>outer</w:t>
      </w:r>
      <w:proofErr w:type="spellEnd"/>
      <w:r w:rsidRPr="00213091">
        <w:t xml:space="preserve"> </w:t>
      </w:r>
      <w:proofErr w:type="spellStart"/>
      <w:r w:rsidRPr="00213091">
        <w:t>diameters</w:t>
      </w:r>
      <w:proofErr w:type="spellEnd"/>
      <w:r w:rsidRPr="00213091">
        <w:t xml:space="preserve"> of </w:t>
      </w:r>
      <w:proofErr w:type="spellStart"/>
      <w:r w:rsidRPr="00213091">
        <w:t>the</w:t>
      </w:r>
      <w:proofErr w:type="spellEnd"/>
      <w:r w:rsidRPr="00213091">
        <w:t xml:space="preserve"> CFRP </w:t>
      </w:r>
      <w:proofErr w:type="spellStart"/>
      <w:r w:rsidRPr="00213091">
        <w:t>disc</w:t>
      </w:r>
      <w:proofErr w:type="spellEnd"/>
      <w:r w:rsidRPr="00213091">
        <w:t xml:space="preserve">, </w:t>
      </w:r>
      <w:proofErr w:type="spellStart"/>
      <w:r w:rsidRPr="00213091">
        <w:t>whose</w:t>
      </w:r>
      <w:proofErr w:type="spellEnd"/>
      <w:r w:rsidRPr="00213091">
        <w:t xml:space="preserve"> </w:t>
      </w:r>
      <w:proofErr w:type="spellStart"/>
      <w:r w:rsidRPr="00213091">
        <w:t>mechanical</w:t>
      </w:r>
      <w:proofErr w:type="spellEnd"/>
      <w:r w:rsidRPr="00213091">
        <w:t xml:space="preserve"> </w:t>
      </w:r>
      <w:proofErr w:type="spellStart"/>
      <w:r w:rsidRPr="00213091">
        <w:t>properties</w:t>
      </w:r>
      <w:proofErr w:type="spellEnd"/>
      <w:r w:rsidRPr="00213091">
        <w:t xml:space="preserve"> </w:t>
      </w:r>
      <w:proofErr w:type="spellStart"/>
      <w:r w:rsidRPr="00213091">
        <w:t>are</w:t>
      </w:r>
      <w:proofErr w:type="spellEnd"/>
      <w:r w:rsidRPr="00213091">
        <w:t xml:space="preserve"> </w:t>
      </w:r>
      <w:proofErr w:type="spellStart"/>
      <w:r w:rsidRPr="00213091">
        <w:t>given</w:t>
      </w:r>
      <w:proofErr w:type="spellEnd"/>
      <w:r w:rsidRPr="00213091">
        <w:t xml:space="preserve"> in </w:t>
      </w:r>
      <w:proofErr w:type="spellStart"/>
      <w:r w:rsidRPr="00213091">
        <w:t>Table</w:t>
      </w:r>
      <w:proofErr w:type="spellEnd"/>
      <w:r w:rsidRPr="00213091">
        <w:t xml:space="preserve"> 1 </w:t>
      </w:r>
      <w:proofErr w:type="spellStart"/>
      <w:r w:rsidRPr="00213091">
        <w:t>below</w:t>
      </w:r>
      <w:proofErr w:type="spellEnd"/>
      <w:r w:rsidRPr="00213091">
        <w:t xml:space="preserve">, </w:t>
      </w:r>
      <w:proofErr w:type="spellStart"/>
      <w:r w:rsidRPr="00213091">
        <w:t>were</w:t>
      </w:r>
      <w:proofErr w:type="spellEnd"/>
      <w:r w:rsidRPr="00213091">
        <w:t xml:space="preserve"> </w:t>
      </w:r>
      <w:proofErr w:type="spellStart"/>
      <w:r w:rsidRPr="00213091">
        <w:t>specifically</w:t>
      </w:r>
      <w:proofErr w:type="spellEnd"/>
      <w:r w:rsidRPr="00213091">
        <w:t xml:space="preserve"> </w:t>
      </w:r>
      <w:proofErr w:type="spellStart"/>
      <w:r w:rsidRPr="00213091">
        <w:t>determined</w:t>
      </w:r>
      <w:proofErr w:type="spellEnd"/>
      <w:r w:rsidRPr="00213091">
        <w:t xml:space="preserve">. </w:t>
      </w:r>
      <w:proofErr w:type="gramStart"/>
      <w:r w:rsidRPr="00213091">
        <w:t>a</w:t>
      </w:r>
      <w:proofErr w:type="gramEnd"/>
      <w:r w:rsidRPr="00213091">
        <w:t xml:space="preserve"> = 25 mm </w:t>
      </w:r>
      <w:proofErr w:type="spellStart"/>
      <w:r w:rsidRPr="00213091">
        <w:t>and</w:t>
      </w:r>
      <w:proofErr w:type="spellEnd"/>
      <w:r w:rsidRPr="00213091">
        <w:t xml:space="preserve"> c = 125 mm </w:t>
      </w:r>
      <w:proofErr w:type="spellStart"/>
      <w:r w:rsidRPr="00213091">
        <w:t>were</w:t>
      </w:r>
      <w:proofErr w:type="spellEnd"/>
      <w:r w:rsidRPr="00213091">
        <w:t xml:space="preserve"> </w:t>
      </w:r>
      <w:proofErr w:type="spellStart"/>
      <w:r w:rsidRPr="00213091">
        <w:t>taken</w:t>
      </w:r>
      <w:proofErr w:type="spellEnd"/>
      <w:r w:rsidRPr="00213091">
        <w:t xml:space="preserve"> (</w:t>
      </w:r>
      <w:proofErr w:type="spellStart"/>
      <w:r w:rsidRPr="00213091">
        <w:t>Figure</w:t>
      </w:r>
      <w:proofErr w:type="spellEnd"/>
      <w:r w:rsidRPr="00213091">
        <w:t xml:space="preserve"> 1). </w:t>
      </w:r>
      <w:proofErr w:type="spellStart"/>
      <w:r w:rsidRPr="00213091">
        <w:t>The</w:t>
      </w:r>
      <w:proofErr w:type="spellEnd"/>
      <w:r w:rsidRPr="00213091">
        <w:t xml:space="preserve"> </w:t>
      </w:r>
      <w:proofErr w:type="spellStart"/>
      <w:r w:rsidRPr="00213091">
        <w:t>stresses</w:t>
      </w:r>
      <w:proofErr w:type="spellEnd"/>
      <w:r w:rsidRPr="00213091">
        <w:t xml:space="preserve"> on </w:t>
      </w:r>
      <w:proofErr w:type="spellStart"/>
      <w:r w:rsidRPr="00213091">
        <w:t>the</w:t>
      </w:r>
      <w:proofErr w:type="spellEnd"/>
      <w:r w:rsidRPr="00213091">
        <w:t xml:space="preserve"> CFRP </w:t>
      </w:r>
      <w:proofErr w:type="spellStart"/>
      <w:r w:rsidRPr="00213091">
        <w:t>disc</w:t>
      </w:r>
      <w:proofErr w:type="spellEnd"/>
      <w:r w:rsidRPr="00213091">
        <w:t xml:space="preserve"> </w:t>
      </w:r>
      <w:proofErr w:type="spellStart"/>
      <w:r w:rsidRPr="00213091">
        <w:t>are</w:t>
      </w:r>
      <w:proofErr w:type="spellEnd"/>
      <w:r w:rsidRPr="00213091">
        <w:t xml:space="preserve"> </w:t>
      </w:r>
      <w:proofErr w:type="spellStart"/>
      <w:r w:rsidRPr="00213091">
        <w:t>given</w:t>
      </w:r>
      <w:proofErr w:type="spellEnd"/>
      <w:r w:rsidRPr="00213091">
        <w:t xml:space="preserve"> in </w:t>
      </w:r>
      <w:proofErr w:type="spellStart"/>
      <w:r w:rsidRPr="00213091">
        <w:t>Table</w:t>
      </w:r>
      <w:proofErr w:type="spellEnd"/>
      <w:r w:rsidRPr="00213091">
        <w:t xml:space="preserve"> 1 </w:t>
      </w:r>
      <w:proofErr w:type="spellStart"/>
      <w:r w:rsidRPr="00213091">
        <w:t>below</w:t>
      </w:r>
      <w:proofErr w:type="spellEnd"/>
      <w:r w:rsidRPr="00213091">
        <w:t>.</w:t>
      </w:r>
    </w:p>
    <w:p w14:paraId="192B0B15" w14:textId="77777777" w:rsidR="00213091" w:rsidRDefault="00213091" w:rsidP="00426DDC">
      <w:pPr>
        <w:pStyle w:val="NormalWeb"/>
      </w:pPr>
    </w:p>
    <w:p w14:paraId="1561412B" w14:textId="77777777" w:rsidR="00426DDC" w:rsidRPr="00426DDC" w:rsidRDefault="00426DDC" w:rsidP="00426DDC">
      <w:pPr>
        <w:pStyle w:val="NormalWeb"/>
      </w:pPr>
    </w:p>
    <w:p w14:paraId="59AAB043" w14:textId="7BB14AF3" w:rsidR="00426DDC" w:rsidRPr="00B8327C" w:rsidRDefault="00426DDC" w:rsidP="00426DDC">
      <w:pPr>
        <w:pStyle w:val="GvdeMetni"/>
        <w:spacing w:line="240" w:lineRule="auto"/>
        <w:ind w:firstLine="0"/>
        <w:jc w:val="center"/>
      </w:pPr>
      <w:r w:rsidRPr="00B8327C">
        <w:rPr>
          <w:b/>
        </w:rPr>
        <w:lastRenderedPageBreak/>
        <w:t>Tabl</w:t>
      </w:r>
      <w:r w:rsidR="00213091">
        <w:rPr>
          <w:b/>
        </w:rPr>
        <w:t>e</w:t>
      </w:r>
      <w:r w:rsidRPr="00B8327C">
        <w:rPr>
          <w:b/>
        </w:rPr>
        <w:t xml:space="preserve"> 1.</w:t>
      </w:r>
      <w:r w:rsidRPr="00B8327C">
        <w:t xml:space="preserve"> </w:t>
      </w:r>
      <w:r w:rsidR="00213091" w:rsidRPr="00213091">
        <w:t>Elastic stresses occurring on a disc made of CFRP material.</w:t>
      </w:r>
    </w:p>
    <w:tbl>
      <w:tblPr>
        <w:tblW w:w="0" w:type="auto"/>
        <w:jc w:val="center"/>
        <w:tblBorders>
          <w:top w:val="single" w:sz="12" w:space="0" w:color="008000"/>
          <w:left w:val="nil"/>
          <w:bottom w:val="single" w:sz="12" w:space="0" w:color="008000"/>
          <w:right w:val="nil"/>
          <w:insideH w:val="nil"/>
          <w:insideV w:val="nil"/>
        </w:tblBorders>
        <w:tblLayout w:type="fixed"/>
        <w:tblLook w:val="0020" w:firstRow="1" w:lastRow="0" w:firstColumn="0" w:lastColumn="0" w:noHBand="0" w:noVBand="0"/>
      </w:tblPr>
      <w:tblGrid>
        <w:gridCol w:w="1433"/>
        <w:gridCol w:w="976"/>
        <w:gridCol w:w="143"/>
        <w:gridCol w:w="836"/>
        <w:gridCol w:w="156"/>
        <w:gridCol w:w="569"/>
        <w:gridCol w:w="282"/>
      </w:tblGrid>
      <w:tr w:rsidR="00426DDC" w:rsidRPr="00B8327C" w14:paraId="4C7C7A33" w14:textId="77777777" w:rsidTr="00A33F98">
        <w:trPr>
          <w:trHeight w:val="317"/>
          <w:jc w:val="center"/>
        </w:trPr>
        <w:tc>
          <w:tcPr>
            <w:tcW w:w="1433" w:type="dxa"/>
            <w:tcBorders>
              <w:bottom w:val="single" w:sz="6" w:space="0" w:color="008000"/>
            </w:tcBorders>
          </w:tcPr>
          <w:p w14:paraId="12E06FE6" w14:textId="77777777" w:rsidR="00426DDC" w:rsidRDefault="00213091" w:rsidP="00E81A5F">
            <w:pPr>
              <w:pStyle w:val="GvdeMetni"/>
              <w:spacing w:after="0" w:line="240" w:lineRule="auto"/>
              <w:ind w:firstLine="0"/>
              <w:jc w:val="center"/>
              <w:rPr>
                <w:b/>
                <w:bCs/>
              </w:rPr>
            </w:pPr>
            <w:r>
              <w:rPr>
                <w:b/>
                <w:bCs/>
              </w:rPr>
              <w:t>Temperature</w:t>
            </w:r>
          </w:p>
          <w:p w14:paraId="01538432" w14:textId="586A7073" w:rsidR="00213091" w:rsidRPr="00B8327C" w:rsidRDefault="00213091" w:rsidP="00E81A5F">
            <w:pPr>
              <w:pStyle w:val="GvdeMetni"/>
              <w:spacing w:after="0" w:line="240" w:lineRule="auto"/>
              <w:ind w:firstLine="0"/>
              <w:jc w:val="center"/>
              <w:rPr>
                <w:b/>
                <w:bCs/>
              </w:rPr>
            </w:pPr>
            <w:r>
              <w:rPr>
                <w:b/>
                <w:bCs/>
              </w:rPr>
              <w:t>(</w:t>
            </w:r>
            <w:r w:rsidRPr="00B8327C">
              <w:t>°C</w:t>
            </w:r>
            <w:r>
              <w:t>)</w:t>
            </w:r>
          </w:p>
        </w:tc>
        <w:tc>
          <w:tcPr>
            <w:tcW w:w="1119" w:type="dxa"/>
            <w:gridSpan w:val="2"/>
            <w:tcBorders>
              <w:bottom w:val="single" w:sz="6" w:space="0" w:color="008000"/>
            </w:tcBorders>
          </w:tcPr>
          <w:p w14:paraId="1F0FDE88" w14:textId="622CF605" w:rsidR="00426DDC" w:rsidRPr="00A33F98" w:rsidRDefault="00213091" w:rsidP="00A33F98">
            <w:pPr>
              <w:widowControl w:val="0"/>
              <w:jc w:val="center"/>
              <w:rPr>
                <w:rFonts w:ascii="Times New Roman" w:hAnsi="Times New Roman" w:cs="Times New Roman"/>
                <w:b/>
                <w:bCs/>
                <w:sz w:val="20"/>
                <w:szCs w:val="20"/>
              </w:rPr>
            </w:pPr>
            <w:proofErr w:type="spellStart"/>
            <w:r>
              <w:rPr>
                <w:rFonts w:ascii="Times New Roman" w:hAnsi="Times New Roman" w:cs="Times New Roman"/>
                <w:b/>
                <w:bCs/>
                <w:sz w:val="20"/>
                <w:szCs w:val="20"/>
              </w:rPr>
              <w:t>Surface</w:t>
            </w:r>
            <w:proofErr w:type="spellEnd"/>
            <w:r w:rsidR="00A33F98">
              <w:rPr>
                <w:rFonts w:ascii="Times New Roman" w:hAnsi="Times New Roman" w:cs="Times New Roman"/>
                <w:b/>
                <w:bCs/>
                <w:sz w:val="20"/>
                <w:szCs w:val="20"/>
              </w:rPr>
              <w:t xml:space="preserve"> </w:t>
            </w:r>
            <w:r w:rsidR="00426DDC" w:rsidRPr="00B8327C">
              <w:rPr>
                <w:rFonts w:ascii="Times New Roman" w:hAnsi="Times New Roman" w:cs="Times New Roman"/>
                <w:b/>
                <w:bCs/>
                <w:sz w:val="20"/>
                <w:szCs w:val="20"/>
              </w:rPr>
              <w:t>(mm)</w:t>
            </w:r>
          </w:p>
        </w:tc>
        <w:tc>
          <w:tcPr>
            <w:tcW w:w="992" w:type="dxa"/>
            <w:gridSpan w:val="2"/>
            <w:tcBorders>
              <w:bottom w:val="single" w:sz="6" w:space="0" w:color="008000"/>
            </w:tcBorders>
          </w:tcPr>
          <w:p w14:paraId="02BA7207" w14:textId="77777777" w:rsidR="00A33F98" w:rsidRDefault="00426DDC" w:rsidP="00A33F98">
            <w:pPr>
              <w:pStyle w:val="GvdeMetni"/>
              <w:spacing w:after="0" w:line="240" w:lineRule="auto"/>
              <w:ind w:firstLine="0"/>
              <w:jc w:val="center"/>
              <w:rPr>
                <w:b/>
                <w:bCs/>
                <w:vertAlign w:val="subscript"/>
              </w:rPr>
            </w:pPr>
            <w:proofErr w:type="spellStart"/>
            <w:r w:rsidRPr="00B8327C">
              <w:rPr>
                <w:b/>
                <w:bCs/>
              </w:rPr>
              <w:t>σ</w:t>
            </w:r>
            <w:r w:rsidRPr="00B8327C">
              <w:rPr>
                <w:b/>
                <w:bCs/>
                <w:vertAlign w:val="subscript"/>
              </w:rPr>
              <w:t>t</w:t>
            </w:r>
            <w:proofErr w:type="spellEnd"/>
            <w:r w:rsidR="00A33F98">
              <w:rPr>
                <w:b/>
                <w:bCs/>
                <w:vertAlign w:val="subscript"/>
              </w:rPr>
              <w:t xml:space="preserve"> </w:t>
            </w:r>
          </w:p>
          <w:p w14:paraId="1C77B6EA" w14:textId="51609ED7" w:rsidR="00426DDC" w:rsidRPr="00A33F98" w:rsidRDefault="00426DDC" w:rsidP="00A33F98">
            <w:pPr>
              <w:pStyle w:val="GvdeMetni"/>
              <w:spacing w:after="0" w:line="240" w:lineRule="auto"/>
              <w:ind w:firstLine="0"/>
              <w:jc w:val="center"/>
              <w:rPr>
                <w:b/>
                <w:bCs/>
              </w:rPr>
            </w:pPr>
            <w:r w:rsidRPr="00B8327C">
              <w:rPr>
                <w:b/>
                <w:bCs/>
              </w:rPr>
              <w:t>(MPa)</w:t>
            </w:r>
          </w:p>
        </w:tc>
        <w:tc>
          <w:tcPr>
            <w:tcW w:w="851" w:type="dxa"/>
            <w:gridSpan w:val="2"/>
            <w:tcBorders>
              <w:bottom w:val="single" w:sz="6" w:space="0" w:color="008000"/>
            </w:tcBorders>
          </w:tcPr>
          <w:p w14:paraId="17B9C30D" w14:textId="3D022C3F" w:rsidR="00426DDC" w:rsidRPr="00B8327C" w:rsidRDefault="00426DDC" w:rsidP="00A33F98">
            <w:pPr>
              <w:pStyle w:val="GvdeMetni"/>
              <w:spacing w:after="0" w:line="240" w:lineRule="auto"/>
              <w:ind w:firstLine="0"/>
              <w:jc w:val="center"/>
              <w:rPr>
                <w:b/>
                <w:bCs/>
              </w:rPr>
            </w:pPr>
            <w:proofErr w:type="spellStart"/>
            <w:r w:rsidRPr="00B8327C">
              <w:rPr>
                <w:b/>
                <w:bCs/>
              </w:rPr>
              <w:t>σ</w:t>
            </w:r>
            <w:r w:rsidRPr="00B8327C">
              <w:rPr>
                <w:b/>
                <w:bCs/>
                <w:vertAlign w:val="subscript"/>
              </w:rPr>
              <w:t>r</w:t>
            </w:r>
            <w:proofErr w:type="spellEnd"/>
            <w:r w:rsidR="00A33F98">
              <w:rPr>
                <w:b/>
                <w:bCs/>
              </w:rPr>
              <w:t xml:space="preserve"> </w:t>
            </w:r>
            <w:r w:rsidRPr="00B8327C">
              <w:rPr>
                <w:b/>
                <w:bCs/>
              </w:rPr>
              <w:t>(MPa)</w:t>
            </w:r>
          </w:p>
        </w:tc>
      </w:tr>
      <w:tr w:rsidR="00426DDC" w:rsidRPr="00B8327C" w14:paraId="543CDCF6" w14:textId="77777777" w:rsidTr="00A33F98">
        <w:trPr>
          <w:trHeight w:val="296"/>
          <w:jc w:val="center"/>
        </w:trPr>
        <w:tc>
          <w:tcPr>
            <w:tcW w:w="1433" w:type="dxa"/>
            <w:tcBorders>
              <w:top w:val="single" w:sz="6" w:space="0" w:color="008000"/>
              <w:bottom w:val="nil"/>
            </w:tcBorders>
          </w:tcPr>
          <w:p w14:paraId="5E68E45F" w14:textId="0037E49F"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30</w:t>
            </w:r>
          </w:p>
        </w:tc>
        <w:tc>
          <w:tcPr>
            <w:tcW w:w="1119" w:type="dxa"/>
            <w:gridSpan w:val="2"/>
            <w:tcBorders>
              <w:top w:val="single" w:sz="6" w:space="0" w:color="008000"/>
              <w:bottom w:val="nil"/>
            </w:tcBorders>
          </w:tcPr>
          <w:p w14:paraId="790DF54A" w14:textId="77777777" w:rsidR="00426DDC" w:rsidRPr="00B8327C" w:rsidRDefault="00426DDC" w:rsidP="00A33F98">
            <w:pPr>
              <w:widowControl w:val="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=20)</w:t>
            </w:r>
          </w:p>
        </w:tc>
        <w:tc>
          <w:tcPr>
            <w:tcW w:w="992" w:type="dxa"/>
            <w:gridSpan w:val="2"/>
            <w:tcBorders>
              <w:top w:val="single" w:sz="6" w:space="0" w:color="008000"/>
              <w:bottom w:val="nil"/>
            </w:tcBorders>
          </w:tcPr>
          <w:p w14:paraId="2787FD7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43.02</w:t>
            </w:r>
          </w:p>
        </w:tc>
        <w:tc>
          <w:tcPr>
            <w:tcW w:w="851" w:type="dxa"/>
            <w:gridSpan w:val="2"/>
            <w:tcBorders>
              <w:top w:val="single" w:sz="6" w:space="0" w:color="008000"/>
              <w:bottom w:val="single" w:sz="4" w:space="0" w:color="FFFFFF" w:themeColor="background1"/>
            </w:tcBorders>
          </w:tcPr>
          <w:p w14:paraId="27146394"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1CC25A9" w14:textId="77777777" w:rsidTr="00A33F98">
        <w:trPr>
          <w:trHeight w:val="296"/>
          <w:jc w:val="center"/>
        </w:trPr>
        <w:tc>
          <w:tcPr>
            <w:tcW w:w="1433" w:type="dxa"/>
            <w:tcBorders>
              <w:top w:val="nil"/>
              <w:left w:val="nil"/>
              <w:bottom w:val="nil"/>
              <w:right w:val="nil"/>
            </w:tcBorders>
          </w:tcPr>
          <w:p w14:paraId="3DF5AC0C" w14:textId="6DFFCBD1"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 xml:space="preserve">30 </w:t>
            </w:r>
          </w:p>
        </w:tc>
        <w:tc>
          <w:tcPr>
            <w:tcW w:w="1119" w:type="dxa"/>
            <w:gridSpan w:val="2"/>
            <w:tcBorders>
              <w:top w:val="nil"/>
              <w:left w:val="nil"/>
              <w:bottom w:val="nil"/>
              <w:right w:val="nil"/>
            </w:tcBorders>
          </w:tcPr>
          <w:p w14:paraId="14D62AAB" w14:textId="77777777" w:rsidR="00426DDC" w:rsidRPr="00B8327C" w:rsidRDefault="00426DDC" w:rsidP="00E81A5F">
            <w:pPr>
              <w:widowControl w:val="0"/>
              <w:ind w:right="-106"/>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=100)</w:t>
            </w:r>
          </w:p>
        </w:tc>
        <w:tc>
          <w:tcPr>
            <w:tcW w:w="992" w:type="dxa"/>
            <w:gridSpan w:val="2"/>
            <w:tcBorders>
              <w:top w:val="nil"/>
              <w:left w:val="nil"/>
              <w:bottom w:val="nil"/>
              <w:right w:val="nil"/>
            </w:tcBorders>
          </w:tcPr>
          <w:p w14:paraId="772FA195"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-27.37</w:t>
            </w:r>
          </w:p>
        </w:tc>
        <w:tc>
          <w:tcPr>
            <w:tcW w:w="851" w:type="dxa"/>
            <w:gridSpan w:val="2"/>
            <w:tcBorders>
              <w:top w:val="single" w:sz="4" w:space="0" w:color="FFFFFF" w:themeColor="background1"/>
              <w:left w:val="nil"/>
            </w:tcBorders>
          </w:tcPr>
          <w:p w14:paraId="7956CB8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EBDFAB5" w14:textId="77777777" w:rsidTr="00A33F98">
        <w:trPr>
          <w:gridAfter w:val="1"/>
          <w:wAfter w:w="282" w:type="dxa"/>
          <w:trHeight w:val="317"/>
          <w:jc w:val="center"/>
        </w:trPr>
        <w:tc>
          <w:tcPr>
            <w:tcW w:w="1433" w:type="dxa"/>
          </w:tcPr>
          <w:p w14:paraId="5FCD8FD9" w14:textId="353EA816"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60</w:t>
            </w:r>
          </w:p>
        </w:tc>
        <w:tc>
          <w:tcPr>
            <w:tcW w:w="976" w:type="dxa"/>
          </w:tcPr>
          <w:p w14:paraId="6C144E4C" w14:textId="77777777" w:rsidR="00426DDC" w:rsidRPr="00B8327C" w:rsidRDefault="00426DDC" w:rsidP="00E81A5F">
            <w:pPr>
              <w:widowControl w:val="0"/>
              <w:ind w:right="-37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=20)</w:t>
            </w:r>
          </w:p>
        </w:tc>
        <w:tc>
          <w:tcPr>
            <w:tcW w:w="979" w:type="dxa"/>
            <w:gridSpan w:val="2"/>
          </w:tcPr>
          <w:p w14:paraId="620CAAF9" w14:textId="0CBFCC20" w:rsidR="00426DDC" w:rsidRPr="00B8327C" w:rsidRDefault="00426DDC" w:rsidP="00E81A5F">
            <w:pPr>
              <w:widowControl w:val="0"/>
              <w:ind w:left="-129" w:firstLine="69"/>
              <w:rPr>
                <w:rFonts w:ascii="Times New Roman" w:hAnsi="Times New Roman" w:cs="Times New Roman"/>
                <w:sz w:val="20"/>
                <w:szCs w:val="20"/>
              </w:rPr>
            </w:pPr>
            <w:r w:rsidRPr="00B8327C">
              <w:rPr>
                <w:rFonts w:ascii="Times New Roman" w:hAnsi="Times New Roman" w:cs="Times New Roman"/>
                <w:sz w:val="20"/>
                <w:szCs w:val="20"/>
              </w:rPr>
              <w:t xml:space="preserve">  </w:t>
            </w:r>
            <w:r w:rsidR="00A33F98">
              <w:rPr>
                <w:rFonts w:ascii="Times New Roman" w:hAnsi="Times New Roman" w:cs="Times New Roman"/>
                <w:sz w:val="20"/>
                <w:szCs w:val="20"/>
              </w:rPr>
              <w:t xml:space="preserve">     </w:t>
            </w:r>
            <w:r w:rsidRPr="00B8327C">
              <w:rPr>
                <w:rFonts w:ascii="Times New Roman" w:hAnsi="Times New Roman" w:cs="Times New Roman"/>
                <w:sz w:val="20"/>
                <w:szCs w:val="20"/>
              </w:rPr>
              <w:t>86.04</w:t>
            </w:r>
          </w:p>
        </w:tc>
        <w:tc>
          <w:tcPr>
            <w:tcW w:w="725" w:type="dxa"/>
            <w:gridSpan w:val="2"/>
          </w:tcPr>
          <w:p w14:paraId="1B080BEB" w14:textId="4EDB33A0" w:rsidR="00426DDC" w:rsidRPr="00B8327C" w:rsidRDefault="00B8327C" w:rsidP="00E81A5F">
            <w:pPr>
              <w:widowControl w:val="0"/>
              <w:ind w:hanging="210"/>
              <w:jc w:val="center"/>
              <w:rPr>
                <w:rFonts w:ascii="Times New Roman" w:hAnsi="Times New Roman" w:cs="Times New Roman"/>
                <w:sz w:val="20"/>
                <w:szCs w:val="20"/>
              </w:rPr>
            </w:pPr>
            <w:r>
              <w:rPr>
                <w:rFonts w:ascii="Times New Roman" w:hAnsi="Times New Roman" w:cs="Times New Roman"/>
                <w:sz w:val="20"/>
                <w:szCs w:val="20"/>
              </w:rPr>
              <w:t xml:space="preserve">       </w:t>
            </w:r>
            <w:r w:rsidR="00A33F98">
              <w:rPr>
                <w:rFonts w:ascii="Times New Roman" w:hAnsi="Times New Roman" w:cs="Times New Roman"/>
                <w:sz w:val="20"/>
                <w:szCs w:val="20"/>
              </w:rPr>
              <w:t xml:space="preserve">     </w:t>
            </w:r>
            <w:r w:rsidR="00426DDC" w:rsidRPr="00B8327C">
              <w:rPr>
                <w:rFonts w:ascii="Times New Roman" w:hAnsi="Times New Roman" w:cs="Times New Roman"/>
                <w:sz w:val="20"/>
                <w:szCs w:val="20"/>
              </w:rPr>
              <w:t>0</w:t>
            </w:r>
          </w:p>
        </w:tc>
      </w:tr>
      <w:tr w:rsidR="00426DDC" w:rsidRPr="00B8327C" w14:paraId="53D470A1" w14:textId="77777777" w:rsidTr="00A33F98">
        <w:trPr>
          <w:trHeight w:val="317"/>
          <w:jc w:val="center"/>
        </w:trPr>
        <w:tc>
          <w:tcPr>
            <w:tcW w:w="1433" w:type="dxa"/>
          </w:tcPr>
          <w:p w14:paraId="7947BE67" w14:textId="3E99AC5A"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60</w:t>
            </w:r>
          </w:p>
        </w:tc>
        <w:tc>
          <w:tcPr>
            <w:tcW w:w="1119" w:type="dxa"/>
            <w:gridSpan w:val="2"/>
          </w:tcPr>
          <w:p w14:paraId="50606EA7" w14:textId="77777777" w:rsidR="00426DDC" w:rsidRPr="00B8327C" w:rsidRDefault="00426DDC" w:rsidP="00E81A5F">
            <w:pPr>
              <w:widowControl w:val="0"/>
              <w:ind w:right="-37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=100)</w:t>
            </w:r>
          </w:p>
        </w:tc>
        <w:tc>
          <w:tcPr>
            <w:tcW w:w="992" w:type="dxa"/>
            <w:gridSpan w:val="2"/>
          </w:tcPr>
          <w:p w14:paraId="1E81D29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-54.75</w:t>
            </w:r>
          </w:p>
        </w:tc>
        <w:tc>
          <w:tcPr>
            <w:tcW w:w="851" w:type="dxa"/>
            <w:gridSpan w:val="2"/>
          </w:tcPr>
          <w:p w14:paraId="7579919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463A9B96" w14:textId="77777777" w:rsidTr="00A33F98">
        <w:trPr>
          <w:trHeight w:val="215"/>
          <w:jc w:val="center"/>
        </w:trPr>
        <w:tc>
          <w:tcPr>
            <w:tcW w:w="1433" w:type="dxa"/>
          </w:tcPr>
          <w:p w14:paraId="17F1B1AC" w14:textId="4AB607F8"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90</w:t>
            </w:r>
          </w:p>
        </w:tc>
        <w:tc>
          <w:tcPr>
            <w:tcW w:w="1119" w:type="dxa"/>
            <w:gridSpan w:val="2"/>
          </w:tcPr>
          <w:p w14:paraId="2E39DD84" w14:textId="77777777" w:rsidR="00426DDC" w:rsidRPr="00B8327C" w:rsidRDefault="00426DDC" w:rsidP="00E81A5F">
            <w:pPr>
              <w:widowControl w:val="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=20)</w:t>
            </w:r>
          </w:p>
        </w:tc>
        <w:tc>
          <w:tcPr>
            <w:tcW w:w="992" w:type="dxa"/>
            <w:gridSpan w:val="2"/>
          </w:tcPr>
          <w:p w14:paraId="7CF3D61C"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129.06</w:t>
            </w:r>
          </w:p>
        </w:tc>
        <w:tc>
          <w:tcPr>
            <w:tcW w:w="851" w:type="dxa"/>
            <w:gridSpan w:val="2"/>
          </w:tcPr>
          <w:p w14:paraId="3169E31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6BCD2C18" w14:textId="77777777" w:rsidTr="00A33F98">
        <w:trPr>
          <w:trHeight w:val="215"/>
          <w:jc w:val="center"/>
        </w:trPr>
        <w:tc>
          <w:tcPr>
            <w:tcW w:w="1433" w:type="dxa"/>
          </w:tcPr>
          <w:p w14:paraId="516FB158" w14:textId="2C71692E"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90</w:t>
            </w:r>
          </w:p>
        </w:tc>
        <w:tc>
          <w:tcPr>
            <w:tcW w:w="1119" w:type="dxa"/>
            <w:gridSpan w:val="2"/>
          </w:tcPr>
          <w:p w14:paraId="44F34D5E" w14:textId="77777777" w:rsidR="00426DDC" w:rsidRPr="00B8327C" w:rsidRDefault="00426DDC" w:rsidP="00A33F98">
            <w:pPr>
              <w:widowControl w:val="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=100)</w:t>
            </w:r>
          </w:p>
        </w:tc>
        <w:tc>
          <w:tcPr>
            <w:tcW w:w="992" w:type="dxa"/>
            <w:gridSpan w:val="2"/>
          </w:tcPr>
          <w:p w14:paraId="44EBE52B"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-82.13</w:t>
            </w:r>
          </w:p>
        </w:tc>
        <w:tc>
          <w:tcPr>
            <w:tcW w:w="851" w:type="dxa"/>
            <w:gridSpan w:val="2"/>
          </w:tcPr>
          <w:p w14:paraId="28C36A2E"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60DD3A48" w14:textId="77777777" w:rsidTr="00A33F98">
        <w:trPr>
          <w:trHeight w:val="215"/>
          <w:jc w:val="center"/>
        </w:trPr>
        <w:tc>
          <w:tcPr>
            <w:tcW w:w="1433" w:type="dxa"/>
          </w:tcPr>
          <w:p w14:paraId="39217634" w14:textId="552F541C"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120</w:t>
            </w:r>
          </w:p>
        </w:tc>
        <w:tc>
          <w:tcPr>
            <w:tcW w:w="1119" w:type="dxa"/>
            <w:gridSpan w:val="2"/>
          </w:tcPr>
          <w:p w14:paraId="53C06881" w14:textId="77777777" w:rsidR="00426DDC" w:rsidRPr="00B8327C" w:rsidRDefault="00426DDC" w:rsidP="00E81A5F">
            <w:pPr>
              <w:widowControl w:val="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=20)</w:t>
            </w:r>
          </w:p>
        </w:tc>
        <w:tc>
          <w:tcPr>
            <w:tcW w:w="992" w:type="dxa"/>
            <w:gridSpan w:val="2"/>
          </w:tcPr>
          <w:p w14:paraId="1775FED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172.08</w:t>
            </w:r>
          </w:p>
        </w:tc>
        <w:tc>
          <w:tcPr>
            <w:tcW w:w="851" w:type="dxa"/>
            <w:gridSpan w:val="2"/>
          </w:tcPr>
          <w:p w14:paraId="24BF7AF8"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516B96F0" w14:textId="77777777" w:rsidTr="00A33F98">
        <w:trPr>
          <w:trHeight w:val="215"/>
          <w:jc w:val="center"/>
        </w:trPr>
        <w:tc>
          <w:tcPr>
            <w:tcW w:w="1433" w:type="dxa"/>
          </w:tcPr>
          <w:p w14:paraId="2211D338" w14:textId="79EE1555"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120</w:t>
            </w:r>
          </w:p>
        </w:tc>
        <w:tc>
          <w:tcPr>
            <w:tcW w:w="1119" w:type="dxa"/>
            <w:gridSpan w:val="2"/>
          </w:tcPr>
          <w:p w14:paraId="20E0D6E0" w14:textId="77777777" w:rsidR="00426DDC" w:rsidRPr="00B8327C" w:rsidRDefault="00426DDC" w:rsidP="00A33F98">
            <w:pPr>
              <w:widowControl w:val="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=100)</w:t>
            </w:r>
          </w:p>
        </w:tc>
        <w:tc>
          <w:tcPr>
            <w:tcW w:w="992" w:type="dxa"/>
            <w:gridSpan w:val="2"/>
          </w:tcPr>
          <w:p w14:paraId="6CA00672"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-109.51</w:t>
            </w:r>
          </w:p>
        </w:tc>
        <w:tc>
          <w:tcPr>
            <w:tcW w:w="851" w:type="dxa"/>
            <w:gridSpan w:val="2"/>
          </w:tcPr>
          <w:p w14:paraId="522430A9"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EAEB86A" w14:textId="77777777" w:rsidTr="00A33F98">
        <w:trPr>
          <w:trHeight w:val="215"/>
          <w:jc w:val="center"/>
        </w:trPr>
        <w:tc>
          <w:tcPr>
            <w:tcW w:w="1433" w:type="dxa"/>
          </w:tcPr>
          <w:p w14:paraId="278A6355" w14:textId="713D84EE"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150</w:t>
            </w:r>
          </w:p>
        </w:tc>
        <w:tc>
          <w:tcPr>
            <w:tcW w:w="1119" w:type="dxa"/>
            <w:gridSpan w:val="2"/>
          </w:tcPr>
          <w:p w14:paraId="03118E2C" w14:textId="77777777" w:rsidR="00426DDC" w:rsidRPr="00B8327C" w:rsidRDefault="00426DDC" w:rsidP="00E81A5F">
            <w:pPr>
              <w:widowControl w:val="0"/>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=20)</w:t>
            </w:r>
          </w:p>
        </w:tc>
        <w:tc>
          <w:tcPr>
            <w:tcW w:w="992" w:type="dxa"/>
            <w:gridSpan w:val="2"/>
          </w:tcPr>
          <w:p w14:paraId="5387DCB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215.11</w:t>
            </w:r>
          </w:p>
        </w:tc>
        <w:tc>
          <w:tcPr>
            <w:tcW w:w="851" w:type="dxa"/>
            <w:gridSpan w:val="2"/>
          </w:tcPr>
          <w:p w14:paraId="1E2C25B1"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D6FC436" w14:textId="77777777" w:rsidTr="00A33F98">
        <w:trPr>
          <w:trHeight w:val="215"/>
          <w:jc w:val="center"/>
        </w:trPr>
        <w:tc>
          <w:tcPr>
            <w:tcW w:w="1433" w:type="dxa"/>
          </w:tcPr>
          <w:p w14:paraId="2FE58E6E" w14:textId="00F0FE33"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150</w:t>
            </w:r>
          </w:p>
        </w:tc>
        <w:tc>
          <w:tcPr>
            <w:tcW w:w="1119" w:type="dxa"/>
            <w:gridSpan w:val="2"/>
          </w:tcPr>
          <w:p w14:paraId="1495D639" w14:textId="77777777" w:rsidR="00426DDC" w:rsidRPr="00B8327C" w:rsidRDefault="00426DDC" w:rsidP="00E81A5F">
            <w:pPr>
              <w:widowControl w:val="0"/>
              <w:ind w:right="-228"/>
              <w:rPr>
                <w:rFonts w:ascii="Times New Roman" w:hAnsi="Times New Roman" w:cs="Times New Roman"/>
                <w:sz w:val="20"/>
                <w:szCs w:val="20"/>
              </w:rPr>
            </w:pPr>
            <w:r w:rsidRPr="00B8327C">
              <w:rPr>
                <w:rFonts w:ascii="Times New Roman" w:hAnsi="Times New Roman" w:cs="Times New Roman"/>
                <w:sz w:val="20"/>
                <w:szCs w:val="20"/>
              </w:rPr>
              <w:t>(</w:t>
            </w:r>
            <w:proofErr w:type="gramStart"/>
            <w:r w:rsidRPr="00B8327C">
              <w:rPr>
                <w:rFonts w:ascii="Times New Roman" w:hAnsi="Times New Roman" w:cs="Times New Roman"/>
                <w:sz w:val="20"/>
                <w:szCs w:val="20"/>
              </w:rPr>
              <w:t>r</w:t>
            </w:r>
            <w:proofErr w:type="gramEnd"/>
            <w:r w:rsidRPr="00B8327C">
              <w:rPr>
                <w:rFonts w:ascii="Times New Roman" w:hAnsi="Times New Roman" w:cs="Times New Roman"/>
                <w:sz w:val="20"/>
                <w:szCs w:val="20"/>
              </w:rPr>
              <w:t>=100)</w:t>
            </w:r>
          </w:p>
        </w:tc>
        <w:tc>
          <w:tcPr>
            <w:tcW w:w="992" w:type="dxa"/>
            <w:gridSpan w:val="2"/>
          </w:tcPr>
          <w:p w14:paraId="53480E64" w14:textId="77777777" w:rsidR="00426DDC" w:rsidRPr="00B8327C" w:rsidRDefault="00426DDC" w:rsidP="00E81A5F">
            <w:pPr>
              <w:widowControl w:val="0"/>
              <w:ind w:right="-359"/>
              <w:rPr>
                <w:rFonts w:ascii="Times New Roman" w:hAnsi="Times New Roman" w:cs="Times New Roman"/>
                <w:sz w:val="20"/>
                <w:szCs w:val="20"/>
              </w:rPr>
            </w:pPr>
            <w:r w:rsidRPr="00B8327C">
              <w:rPr>
                <w:rFonts w:ascii="Times New Roman" w:hAnsi="Times New Roman" w:cs="Times New Roman"/>
                <w:sz w:val="20"/>
                <w:szCs w:val="20"/>
              </w:rPr>
              <w:t xml:space="preserve"> -136.88</w:t>
            </w:r>
          </w:p>
        </w:tc>
        <w:tc>
          <w:tcPr>
            <w:tcW w:w="851" w:type="dxa"/>
            <w:gridSpan w:val="2"/>
          </w:tcPr>
          <w:p w14:paraId="0E5CE953"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bl>
    <w:p w14:paraId="12B5287C" w14:textId="75FDC1E4" w:rsidR="00426DDC" w:rsidRPr="00426DDC" w:rsidRDefault="00213091" w:rsidP="00A33F98">
      <w:pPr>
        <w:pStyle w:val="D-Title1"/>
      </w:pPr>
      <w:r>
        <w:rPr>
          <w:lang w:val="tr-TR"/>
        </w:rPr>
        <w:t>CONCLUSION</w:t>
      </w:r>
      <w:r w:rsidR="006A0EEB">
        <w:rPr>
          <w:lang w:val="tr-TR"/>
        </w:rPr>
        <w:t>S</w:t>
      </w:r>
    </w:p>
    <w:p w14:paraId="44BBC786" w14:textId="43693561" w:rsidR="00213091" w:rsidRDefault="00213091" w:rsidP="00426DDC">
      <w:pPr>
        <w:pStyle w:val="NormalWeb"/>
        <w:jc w:val="both"/>
      </w:pPr>
      <w:proofErr w:type="spellStart"/>
      <w:r w:rsidRPr="00213091">
        <w:t>In</w:t>
      </w:r>
      <w:proofErr w:type="spellEnd"/>
      <w:r w:rsidRPr="00213091">
        <w:t xml:space="preserve"> </w:t>
      </w:r>
      <w:proofErr w:type="spellStart"/>
      <w:r w:rsidRPr="00213091">
        <w:t>this</w:t>
      </w:r>
      <w:proofErr w:type="spellEnd"/>
      <w:r w:rsidRPr="00213091">
        <w:t xml:space="preserve"> </w:t>
      </w:r>
      <w:proofErr w:type="spellStart"/>
      <w:r w:rsidRPr="00213091">
        <w:t>study</w:t>
      </w:r>
      <w:proofErr w:type="spellEnd"/>
      <w:r w:rsidRPr="00213091">
        <w:t xml:space="preserve">, </w:t>
      </w:r>
      <w:proofErr w:type="spellStart"/>
      <w:r w:rsidRPr="00213091">
        <w:t>the</w:t>
      </w:r>
      <w:proofErr w:type="spellEnd"/>
      <w:r w:rsidRPr="00213091">
        <w:t xml:space="preserve"> </w:t>
      </w:r>
      <w:proofErr w:type="spellStart"/>
      <w:r w:rsidRPr="00213091">
        <w:t>stresses</w:t>
      </w:r>
      <w:proofErr w:type="spellEnd"/>
      <w:r w:rsidRPr="00213091">
        <w:t xml:space="preserve"> </w:t>
      </w:r>
      <w:proofErr w:type="spellStart"/>
      <w:r w:rsidRPr="00213091">
        <w:t>occurring</w:t>
      </w:r>
      <w:proofErr w:type="spellEnd"/>
      <w:r w:rsidRPr="00213091">
        <w:t xml:space="preserve"> in a disk </w:t>
      </w:r>
      <w:proofErr w:type="spellStart"/>
      <w:r w:rsidRPr="00213091">
        <w:t>made</w:t>
      </w:r>
      <w:proofErr w:type="spellEnd"/>
      <w:r w:rsidRPr="00213091">
        <w:t xml:space="preserve"> of CFRP </w:t>
      </w:r>
      <w:proofErr w:type="spellStart"/>
      <w:r w:rsidRPr="00213091">
        <w:t>material</w:t>
      </w:r>
      <w:proofErr w:type="spellEnd"/>
      <w:r w:rsidRPr="00213091">
        <w:t xml:space="preserve"> </w:t>
      </w:r>
      <w:proofErr w:type="spellStart"/>
      <w:r w:rsidRPr="00213091">
        <w:t>were</w:t>
      </w:r>
      <w:proofErr w:type="spellEnd"/>
      <w:r w:rsidRPr="00213091">
        <w:t xml:space="preserve"> </w:t>
      </w:r>
      <w:proofErr w:type="spellStart"/>
      <w:r w:rsidRPr="00213091">
        <w:t>determined</w:t>
      </w:r>
      <w:proofErr w:type="spellEnd"/>
      <w:r w:rsidRPr="00213091">
        <w:t xml:space="preserve"> in </w:t>
      </w:r>
      <w:proofErr w:type="spellStart"/>
      <w:r w:rsidRPr="00213091">
        <w:t>different</w:t>
      </w:r>
      <w:proofErr w:type="spellEnd"/>
      <w:r w:rsidRPr="00213091">
        <w:t xml:space="preserve"> </w:t>
      </w:r>
      <w:proofErr w:type="spellStart"/>
      <w:r w:rsidRPr="00213091">
        <w:t>ways</w:t>
      </w:r>
      <w:proofErr w:type="spellEnd"/>
      <w:r w:rsidRPr="00213091">
        <w:t xml:space="preserve">. Under </w:t>
      </w:r>
      <w:proofErr w:type="spellStart"/>
      <w:r w:rsidRPr="00213091">
        <w:t>conditions</w:t>
      </w:r>
      <w:proofErr w:type="spellEnd"/>
      <w:r w:rsidRPr="00213091">
        <w:t xml:space="preserve"> </w:t>
      </w:r>
      <w:proofErr w:type="spellStart"/>
      <w:r w:rsidRPr="00213091">
        <w:t>where</w:t>
      </w:r>
      <w:proofErr w:type="spellEnd"/>
      <w:r w:rsidRPr="00213091">
        <w:t xml:space="preserve"> </w:t>
      </w:r>
      <w:proofErr w:type="spellStart"/>
      <w:r w:rsidRPr="00213091">
        <w:t>the</w:t>
      </w:r>
      <w:proofErr w:type="spellEnd"/>
      <w:r w:rsidRPr="00213091">
        <w:t xml:space="preserve"> </w:t>
      </w:r>
      <w:proofErr w:type="spellStart"/>
      <w:r w:rsidRPr="00213091">
        <w:t>parabolically</w:t>
      </w:r>
      <w:proofErr w:type="spellEnd"/>
      <w:r w:rsidRPr="00213091">
        <w:t xml:space="preserve"> </w:t>
      </w:r>
      <w:proofErr w:type="spellStart"/>
      <w:r w:rsidRPr="00213091">
        <w:t>increasing</w:t>
      </w:r>
      <w:proofErr w:type="spellEnd"/>
      <w:r w:rsidRPr="00213091">
        <w:t xml:space="preserve"> </w:t>
      </w:r>
      <w:proofErr w:type="spellStart"/>
      <w:r w:rsidRPr="00213091">
        <w:t>temperature</w:t>
      </w:r>
      <w:proofErr w:type="spellEnd"/>
      <w:r w:rsidRPr="00213091">
        <w:t xml:space="preserve"> is </w:t>
      </w:r>
      <w:proofErr w:type="spellStart"/>
      <w:r w:rsidRPr="00213091">
        <w:t>considered</w:t>
      </w:r>
      <w:proofErr w:type="spellEnd"/>
      <w:r w:rsidRPr="00213091">
        <w:t xml:space="preserve">, it </w:t>
      </w:r>
      <w:proofErr w:type="spellStart"/>
      <w:r w:rsidRPr="00213091">
        <w:t>was</w:t>
      </w:r>
      <w:proofErr w:type="spellEnd"/>
      <w:r w:rsidRPr="00213091">
        <w:t xml:space="preserve"> </w:t>
      </w:r>
      <w:proofErr w:type="spellStart"/>
      <w:r w:rsidRPr="00213091">
        <w:t>determined</w:t>
      </w:r>
      <w:proofErr w:type="spellEnd"/>
      <w:r w:rsidRPr="00213091">
        <w:t xml:space="preserve"> </w:t>
      </w:r>
      <w:proofErr w:type="spellStart"/>
      <w:r w:rsidRPr="00213091">
        <w:t>that</w:t>
      </w:r>
      <w:proofErr w:type="spellEnd"/>
      <w:r w:rsidRPr="00213091">
        <w:t xml:space="preserve"> </w:t>
      </w:r>
      <w:proofErr w:type="spellStart"/>
      <w:r w:rsidRPr="00213091">
        <w:t>there</w:t>
      </w:r>
      <w:proofErr w:type="spellEnd"/>
      <w:r w:rsidRPr="00213091">
        <w:t xml:space="preserve"> </w:t>
      </w:r>
      <w:proofErr w:type="spellStart"/>
      <w:r w:rsidRPr="00213091">
        <w:t>were</w:t>
      </w:r>
      <w:proofErr w:type="spellEnd"/>
      <w:r w:rsidRPr="00213091">
        <w:t xml:space="preserve"> </w:t>
      </w:r>
      <w:proofErr w:type="spellStart"/>
      <w:r w:rsidRPr="00213091">
        <w:t>temperature-dependent</w:t>
      </w:r>
      <w:proofErr w:type="spellEnd"/>
      <w:r w:rsidRPr="00213091">
        <w:t xml:space="preserve"> </w:t>
      </w:r>
      <w:proofErr w:type="spellStart"/>
      <w:r w:rsidRPr="00213091">
        <w:t>differences</w:t>
      </w:r>
      <w:proofErr w:type="spellEnd"/>
      <w:r w:rsidRPr="00213091">
        <w:t xml:space="preserve"> in </w:t>
      </w:r>
      <w:proofErr w:type="spellStart"/>
      <w:r w:rsidRPr="00213091">
        <w:t>the</w:t>
      </w:r>
      <w:proofErr w:type="spellEnd"/>
      <w:r w:rsidRPr="00213091">
        <w:t xml:space="preserve"> </w:t>
      </w:r>
      <w:proofErr w:type="spellStart"/>
      <w:r w:rsidRPr="00213091">
        <w:t>calculated</w:t>
      </w:r>
      <w:proofErr w:type="spellEnd"/>
      <w:r w:rsidRPr="00213091">
        <w:t xml:space="preserve"> </w:t>
      </w:r>
      <w:proofErr w:type="spellStart"/>
      <w:r w:rsidRPr="00213091">
        <w:t>stresses</w:t>
      </w:r>
      <w:proofErr w:type="spellEnd"/>
      <w:r w:rsidRPr="00213091">
        <w:t xml:space="preserve"> </w:t>
      </w:r>
      <w:proofErr w:type="spellStart"/>
      <w:r w:rsidRPr="00213091">
        <w:t>for</w:t>
      </w:r>
      <w:proofErr w:type="spellEnd"/>
      <w:r w:rsidRPr="00213091">
        <w:t xml:space="preserve"> </w:t>
      </w:r>
      <w:proofErr w:type="spellStart"/>
      <w:r w:rsidRPr="00213091">
        <w:t>temperatures</w:t>
      </w:r>
      <w:proofErr w:type="spellEnd"/>
      <w:r w:rsidRPr="00213091">
        <w:t xml:space="preserve"> of 30 °C, 60 °C, 90 °C, 120 °C, </w:t>
      </w:r>
      <w:proofErr w:type="spellStart"/>
      <w:r w:rsidRPr="00213091">
        <w:t>and</w:t>
      </w:r>
      <w:proofErr w:type="spellEnd"/>
      <w:r w:rsidRPr="00213091">
        <w:t xml:space="preserve"> 150 °C. </w:t>
      </w:r>
      <w:proofErr w:type="spellStart"/>
      <w:r w:rsidRPr="00213091">
        <w:t>It</w:t>
      </w:r>
      <w:proofErr w:type="spellEnd"/>
      <w:r w:rsidRPr="00213091">
        <w:t xml:space="preserve"> </w:t>
      </w:r>
      <w:proofErr w:type="spellStart"/>
      <w:r w:rsidRPr="00213091">
        <w:t>was</w:t>
      </w:r>
      <w:proofErr w:type="spellEnd"/>
      <w:r w:rsidRPr="00213091">
        <w:t xml:space="preserve"> </w:t>
      </w:r>
      <w:proofErr w:type="spellStart"/>
      <w:r w:rsidRPr="00213091">
        <w:t>observed</w:t>
      </w:r>
      <w:proofErr w:type="spellEnd"/>
      <w:r w:rsidRPr="00213091">
        <w:t xml:space="preserve"> </w:t>
      </w:r>
      <w:proofErr w:type="spellStart"/>
      <w:r w:rsidRPr="00213091">
        <w:t>that</w:t>
      </w:r>
      <w:proofErr w:type="spellEnd"/>
      <w:r w:rsidRPr="00213091">
        <w:t xml:space="preserve"> </w:t>
      </w:r>
      <w:proofErr w:type="spellStart"/>
      <w:r w:rsidRPr="00213091">
        <w:t>the</w:t>
      </w:r>
      <w:proofErr w:type="spellEnd"/>
      <w:r w:rsidRPr="00213091">
        <w:t xml:space="preserve"> </w:t>
      </w:r>
      <w:proofErr w:type="spellStart"/>
      <w:r w:rsidRPr="00213091">
        <w:t>radial</w:t>
      </w:r>
      <w:proofErr w:type="spellEnd"/>
      <w:r w:rsidRPr="00213091">
        <w:t xml:space="preserve"> </w:t>
      </w:r>
      <w:proofErr w:type="spellStart"/>
      <w:r w:rsidRPr="00213091">
        <w:t>stress</w:t>
      </w:r>
      <w:proofErr w:type="spellEnd"/>
      <w:r w:rsidRPr="00213091">
        <w:t xml:space="preserve"> </w:t>
      </w:r>
      <w:proofErr w:type="spellStart"/>
      <w:r w:rsidRPr="00213091">
        <w:t>value</w:t>
      </w:r>
      <w:proofErr w:type="spellEnd"/>
      <w:r w:rsidRPr="00213091">
        <w:t xml:space="preserve"> in a CFRP disk </w:t>
      </w:r>
      <w:proofErr w:type="spellStart"/>
      <w:r w:rsidRPr="00213091">
        <w:t>was</w:t>
      </w:r>
      <w:proofErr w:type="spellEnd"/>
      <w:r w:rsidRPr="00213091">
        <w:t xml:space="preserve"> </w:t>
      </w:r>
      <w:proofErr w:type="spellStart"/>
      <w:r w:rsidRPr="00213091">
        <w:t>greater</w:t>
      </w:r>
      <w:proofErr w:type="spellEnd"/>
      <w:r w:rsidRPr="00213091">
        <w:t xml:space="preserve"> </w:t>
      </w:r>
      <w:proofErr w:type="spellStart"/>
      <w:r w:rsidRPr="00213091">
        <w:t>than</w:t>
      </w:r>
      <w:proofErr w:type="spellEnd"/>
      <w:r w:rsidRPr="00213091">
        <w:t xml:space="preserve"> </w:t>
      </w:r>
      <w:proofErr w:type="spellStart"/>
      <w:r w:rsidRPr="00213091">
        <w:t>the</w:t>
      </w:r>
      <w:proofErr w:type="spellEnd"/>
      <w:r w:rsidRPr="00213091">
        <w:t xml:space="preserve"> </w:t>
      </w:r>
      <w:proofErr w:type="spellStart"/>
      <w:r w:rsidRPr="00213091">
        <w:t>tangential</w:t>
      </w:r>
      <w:proofErr w:type="spellEnd"/>
      <w:r w:rsidRPr="00213091">
        <w:t xml:space="preserve"> </w:t>
      </w:r>
      <w:proofErr w:type="spellStart"/>
      <w:r w:rsidRPr="00213091">
        <w:t>stress</w:t>
      </w:r>
      <w:proofErr w:type="spellEnd"/>
      <w:r w:rsidRPr="00213091">
        <w:t xml:space="preserve"> </w:t>
      </w:r>
      <w:proofErr w:type="spellStart"/>
      <w:r w:rsidRPr="00213091">
        <w:t>value</w:t>
      </w:r>
      <w:proofErr w:type="spellEnd"/>
      <w:r w:rsidRPr="00213091">
        <w:t xml:space="preserve">. </w:t>
      </w:r>
      <w:proofErr w:type="spellStart"/>
      <w:r w:rsidRPr="00213091">
        <w:t>It</w:t>
      </w:r>
      <w:proofErr w:type="spellEnd"/>
      <w:r w:rsidRPr="00213091">
        <w:t xml:space="preserve"> </w:t>
      </w:r>
      <w:proofErr w:type="spellStart"/>
      <w:r w:rsidRPr="00213091">
        <w:t>was</w:t>
      </w:r>
      <w:proofErr w:type="spellEnd"/>
      <w:r w:rsidRPr="00213091">
        <w:t xml:space="preserve"> </w:t>
      </w:r>
      <w:proofErr w:type="spellStart"/>
      <w:r w:rsidRPr="00213091">
        <w:t>determined</w:t>
      </w:r>
      <w:proofErr w:type="spellEnd"/>
      <w:r w:rsidRPr="00213091">
        <w:t xml:space="preserve"> </w:t>
      </w:r>
      <w:proofErr w:type="spellStart"/>
      <w:r w:rsidRPr="00213091">
        <w:t>that</w:t>
      </w:r>
      <w:proofErr w:type="spellEnd"/>
      <w:r w:rsidRPr="00213091">
        <w:t xml:space="preserve"> </w:t>
      </w:r>
      <w:proofErr w:type="spellStart"/>
      <w:r w:rsidRPr="00213091">
        <w:t>elastic</w:t>
      </w:r>
      <w:proofErr w:type="spellEnd"/>
      <w:r w:rsidRPr="00213091">
        <w:t xml:space="preserve"> </w:t>
      </w:r>
      <w:proofErr w:type="spellStart"/>
      <w:r w:rsidRPr="00213091">
        <w:t>stresses</w:t>
      </w:r>
      <w:proofErr w:type="spellEnd"/>
      <w:r w:rsidRPr="00213091">
        <w:t xml:space="preserve"> </w:t>
      </w:r>
      <w:proofErr w:type="spellStart"/>
      <w:r w:rsidRPr="00213091">
        <w:t>increase</w:t>
      </w:r>
      <w:proofErr w:type="spellEnd"/>
      <w:r w:rsidRPr="00213091">
        <w:t xml:space="preserve"> as </w:t>
      </w:r>
      <w:proofErr w:type="spellStart"/>
      <w:r w:rsidRPr="00213091">
        <w:t>the</w:t>
      </w:r>
      <w:proofErr w:type="spellEnd"/>
      <w:r w:rsidRPr="00213091">
        <w:t xml:space="preserve"> </w:t>
      </w:r>
      <w:proofErr w:type="spellStart"/>
      <w:r w:rsidRPr="00213091">
        <w:t>temperature</w:t>
      </w:r>
      <w:proofErr w:type="spellEnd"/>
      <w:r w:rsidRPr="00213091">
        <w:t xml:space="preserve"> </w:t>
      </w:r>
      <w:proofErr w:type="spellStart"/>
      <w:r w:rsidRPr="00213091">
        <w:t>increases</w:t>
      </w:r>
      <w:proofErr w:type="spellEnd"/>
      <w:r w:rsidRPr="00213091">
        <w:t xml:space="preserve">, </w:t>
      </w:r>
      <w:proofErr w:type="spellStart"/>
      <w:r w:rsidRPr="00213091">
        <w:t>and</w:t>
      </w:r>
      <w:proofErr w:type="spellEnd"/>
      <w:r w:rsidRPr="00213091">
        <w:t xml:space="preserve"> </w:t>
      </w:r>
      <w:proofErr w:type="spellStart"/>
      <w:r w:rsidRPr="00213091">
        <w:t>that</w:t>
      </w:r>
      <w:proofErr w:type="spellEnd"/>
      <w:r w:rsidRPr="00213091">
        <w:t xml:space="preserve"> </w:t>
      </w:r>
      <w:proofErr w:type="spellStart"/>
      <w:r w:rsidRPr="00213091">
        <w:t>tangential</w:t>
      </w:r>
      <w:proofErr w:type="spellEnd"/>
      <w:r w:rsidRPr="00213091">
        <w:t xml:space="preserve"> </w:t>
      </w:r>
      <w:proofErr w:type="spellStart"/>
      <w:r w:rsidRPr="00213091">
        <w:t>stress</w:t>
      </w:r>
      <w:proofErr w:type="spellEnd"/>
      <w:r w:rsidRPr="00213091">
        <w:t xml:space="preserve"> </w:t>
      </w:r>
      <w:proofErr w:type="spellStart"/>
      <w:r w:rsidRPr="00213091">
        <w:t>affects</w:t>
      </w:r>
      <w:proofErr w:type="spellEnd"/>
      <w:r w:rsidRPr="00213091">
        <w:t xml:space="preserve"> </w:t>
      </w:r>
      <w:proofErr w:type="spellStart"/>
      <w:r w:rsidRPr="00213091">
        <w:t>the</w:t>
      </w:r>
      <w:proofErr w:type="spellEnd"/>
      <w:r w:rsidRPr="00213091">
        <w:t xml:space="preserve"> </w:t>
      </w:r>
      <w:proofErr w:type="spellStart"/>
      <w:r w:rsidRPr="00213091">
        <w:t>compressive</w:t>
      </w:r>
      <w:proofErr w:type="spellEnd"/>
      <w:r w:rsidRPr="00213091">
        <w:t xml:space="preserve"> </w:t>
      </w:r>
      <w:proofErr w:type="spellStart"/>
      <w:r w:rsidRPr="00213091">
        <w:t>intensity</w:t>
      </w:r>
      <w:proofErr w:type="spellEnd"/>
      <w:r w:rsidRPr="00213091">
        <w:t xml:space="preserve"> in </w:t>
      </w:r>
      <w:proofErr w:type="spellStart"/>
      <w:r w:rsidRPr="00213091">
        <w:t>the</w:t>
      </w:r>
      <w:proofErr w:type="spellEnd"/>
      <w:r w:rsidRPr="00213091">
        <w:t xml:space="preserve"> </w:t>
      </w:r>
      <w:proofErr w:type="spellStart"/>
      <w:r w:rsidRPr="00213091">
        <w:t>inner</w:t>
      </w:r>
      <w:proofErr w:type="spellEnd"/>
      <w:r w:rsidRPr="00213091">
        <w:t xml:space="preserve"> </w:t>
      </w:r>
      <w:proofErr w:type="spellStart"/>
      <w:r w:rsidRPr="00213091">
        <w:t>region</w:t>
      </w:r>
      <w:proofErr w:type="spellEnd"/>
      <w:r w:rsidRPr="00213091">
        <w:t xml:space="preserve"> of </w:t>
      </w:r>
      <w:proofErr w:type="spellStart"/>
      <w:r w:rsidRPr="00213091">
        <w:t>the</w:t>
      </w:r>
      <w:proofErr w:type="spellEnd"/>
      <w:r w:rsidRPr="00213091">
        <w:t xml:space="preserve"> disk </w:t>
      </w:r>
      <w:proofErr w:type="spellStart"/>
      <w:r w:rsidRPr="00213091">
        <w:t>and</w:t>
      </w:r>
      <w:proofErr w:type="spellEnd"/>
      <w:r w:rsidRPr="00213091">
        <w:t xml:space="preserve"> </w:t>
      </w:r>
      <w:proofErr w:type="spellStart"/>
      <w:r w:rsidRPr="00213091">
        <w:t>the</w:t>
      </w:r>
      <w:proofErr w:type="spellEnd"/>
      <w:r w:rsidRPr="00213091">
        <w:t xml:space="preserve"> tensile </w:t>
      </w:r>
      <w:proofErr w:type="spellStart"/>
      <w:r w:rsidRPr="00213091">
        <w:t>intensity</w:t>
      </w:r>
      <w:proofErr w:type="spellEnd"/>
      <w:r w:rsidRPr="00213091">
        <w:t xml:space="preserve"> in </w:t>
      </w:r>
      <w:proofErr w:type="spellStart"/>
      <w:r w:rsidRPr="00213091">
        <w:t>the</w:t>
      </w:r>
      <w:proofErr w:type="spellEnd"/>
      <w:r w:rsidRPr="00213091">
        <w:t xml:space="preserve"> </w:t>
      </w:r>
      <w:proofErr w:type="spellStart"/>
      <w:r w:rsidRPr="00213091">
        <w:t>outer</w:t>
      </w:r>
      <w:proofErr w:type="spellEnd"/>
      <w:r w:rsidRPr="00213091">
        <w:t xml:space="preserve"> </w:t>
      </w:r>
      <w:proofErr w:type="spellStart"/>
      <w:r w:rsidRPr="00213091">
        <w:t>region</w:t>
      </w:r>
      <w:proofErr w:type="spellEnd"/>
      <w:r w:rsidRPr="00213091">
        <w:t>.</w:t>
      </w:r>
    </w:p>
    <w:p w14:paraId="5BEEB5FB" w14:textId="1D1A430A" w:rsidR="0036593B" w:rsidRPr="0036593B" w:rsidRDefault="0036593B" w:rsidP="00426DDC">
      <w:pPr>
        <w:pStyle w:val="NormalWeb"/>
        <w:jc w:val="both"/>
        <w:rPr>
          <w:b/>
        </w:rPr>
      </w:pPr>
      <w:r w:rsidRPr="0036593B">
        <w:rPr>
          <w:b/>
        </w:rPr>
        <w:t>REFER</w:t>
      </w:r>
      <w:r w:rsidR="00213091">
        <w:rPr>
          <w:b/>
        </w:rPr>
        <w:t>ENCES</w:t>
      </w:r>
    </w:p>
    <w:p w14:paraId="6D936AD4" w14:textId="7FE29B69" w:rsidR="0036593B" w:rsidRPr="0036593B" w:rsidRDefault="0036593B" w:rsidP="0036593B">
      <w:pPr>
        <w:jc w:val="both"/>
        <w:rPr>
          <w:rFonts w:ascii="Times New Roman" w:eastAsia="Times New Roman" w:hAnsi="Times New Roman" w:cs="Times New Roman"/>
          <w:sz w:val="24"/>
          <w:szCs w:val="24"/>
          <w:lang w:eastAsia="tr-TR"/>
        </w:rPr>
      </w:pPr>
      <w:bookmarkStart w:id="1" w:name="_ENREF_1"/>
      <w:r w:rsidRPr="0036593B">
        <w:rPr>
          <w:rFonts w:ascii="Times New Roman" w:eastAsia="Times New Roman" w:hAnsi="Times New Roman" w:cs="Times New Roman"/>
          <w:b/>
          <w:sz w:val="24"/>
          <w:szCs w:val="24"/>
          <w:lang w:eastAsia="tr-TR"/>
        </w:rPr>
        <w:t>1.</w:t>
      </w:r>
      <w:r w:rsidR="00A33F98">
        <w:rPr>
          <w:rFonts w:ascii="Times New Roman" w:eastAsia="Times New Roman" w:hAnsi="Times New Roman" w:cs="Times New Roman"/>
          <w:b/>
          <w:sz w:val="24"/>
          <w:szCs w:val="24"/>
          <w:lang w:eastAsia="tr-TR"/>
        </w:rPr>
        <w:t xml:space="preserve"> </w:t>
      </w:r>
      <w:proofErr w:type="spellStart"/>
      <w:r w:rsidRPr="0036593B">
        <w:rPr>
          <w:rFonts w:ascii="Times New Roman" w:eastAsia="Times New Roman" w:hAnsi="Times New Roman" w:cs="Times New Roman"/>
          <w:sz w:val="24"/>
          <w:szCs w:val="24"/>
          <w:lang w:eastAsia="tr-TR"/>
        </w:rPr>
        <w:t>Cho</w:t>
      </w:r>
      <w:proofErr w:type="spellEnd"/>
      <w:r w:rsidRPr="0036593B">
        <w:rPr>
          <w:rFonts w:ascii="Times New Roman" w:eastAsia="Times New Roman" w:hAnsi="Times New Roman" w:cs="Times New Roman"/>
          <w:sz w:val="24"/>
          <w:szCs w:val="24"/>
          <w:lang w:eastAsia="tr-TR"/>
        </w:rPr>
        <w:t xml:space="preserve"> M, Kim S, Basch R, Fash J, Jang H. Tribological study of gray cast iron with automotive brake linings: The effect of rotor microstructure. Tribology International. 2003;36(7):537-45.</w:t>
      </w:r>
      <w:bookmarkEnd w:id="1"/>
    </w:p>
    <w:p w14:paraId="52EB0166" w14:textId="33710EDF" w:rsidR="00426DDC" w:rsidRDefault="0036593B" w:rsidP="0036593B">
      <w:pPr>
        <w:jc w:val="both"/>
        <w:rPr>
          <w:rFonts w:ascii="Times New Roman" w:eastAsia="Times New Roman" w:hAnsi="Times New Roman" w:cs="Times New Roman"/>
          <w:sz w:val="24"/>
          <w:szCs w:val="24"/>
          <w:lang w:eastAsia="tr-TR"/>
        </w:rPr>
      </w:pPr>
      <w:bookmarkStart w:id="2" w:name="_ENREF_2"/>
      <w:r w:rsidRPr="0036593B">
        <w:rPr>
          <w:rFonts w:ascii="Times New Roman" w:eastAsia="Times New Roman" w:hAnsi="Times New Roman" w:cs="Times New Roman"/>
          <w:b/>
          <w:sz w:val="24"/>
          <w:szCs w:val="24"/>
          <w:lang w:eastAsia="tr-TR"/>
        </w:rPr>
        <w:t>2.</w:t>
      </w:r>
      <w:r w:rsidR="00A33F98">
        <w:rPr>
          <w:rFonts w:ascii="Times New Roman" w:eastAsia="Times New Roman" w:hAnsi="Times New Roman" w:cs="Times New Roman"/>
          <w:b/>
          <w:sz w:val="24"/>
          <w:szCs w:val="24"/>
          <w:lang w:eastAsia="tr-TR"/>
        </w:rPr>
        <w:t xml:space="preserve"> </w:t>
      </w:r>
      <w:proofErr w:type="spellStart"/>
      <w:r w:rsidRPr="0036593B">
        <w:rPr>
          <w:rFonts w:ascii="Times New Roman" w:eastAsia="Times New Roman" w:hAnsi="Times New Roman" w:cs="Times New Roman"/>
          <w:sz w:val="24"/>
          <w:szCs w:val="24"/>
          <w:lang w:eastAsia="tr-TR"/>
        </w:rPr>
        <w:t>Khobragade</w:t>
      </w:r>
      <w:proofErr w:type="spellEnd"/>
      <w:r w:rsidRPr="0036593B">
        <w:rPr>
          <w:rFonts w:ascii="Times New Roman" w:eastAsia="Times New Roman" w:hAnsi="Times New Roman" w:cs="Times New Roman"/>
          <w:sz w:val="24"/>
          <w:szCs w:val="24"/>
          <w:lang w:eastAsia="tr-TR"/>
        </w:rPr>
        <w:t xml:space="preserve"> N, Lamba N. Modeling of thermoelastic hollow cylinder by the application of fractional order theory. Research &amp; Reviews: Journal of Physics. 2019;8(1):46-57.</w:t>
      </w:r>
      <w:bookmarkEnd w:id="2"/>
    </w:p>
    <w:p w14:paraId="044ACEA7" w14:textId="23042C89" w:rsidR="0036593B" w:rsidRPr="0036593B" w:rsidRDefault="0036593B" w:rsidP="0036593B">
      <w:pPr>
        <w:jc w:val="both"/>
        <w:rPr>
          <w:rFonts w:ascii="Times New Roman" w:eastAsia="Times New Roman" w:hAnsi="Times New Roman" w:cs="Times New Roman"/>
          <w:sz w:val="24"/>
          <w:szCs w:val="24"/>
          <w:lang w:eastAsia="tr-TR"/>
        </w:rPr>
      </w:pPr>
      <w:bookmarkStart w:id="3" w:name="_ENREF_3"/>
      <w:r w:rsidRPr="0036593B">
        <w:rPr>
          <w:rFonts w:ascii="Times New Roman" w:eastAsia="Times New Roman" w:hAnsi="Times New Roman" w:cs="Times New Roman"/>
          <w:b/>
          <w:sz w:val="24"/>
          <w:szCs w:val="24"/>
          <w:lang w:eastAsia="tr-TR"/>
        </w:rPr>
        <w:t>3.</w:t>
      </w:r>
      <w:r w:rsidR="006A0EEB">
        <w:rPr>
          <w:rFonts w:ascii="Times New Roman" w:eastAsia="Times New Roman" w:hAnsi="Times New Roman" w:cs="Times New Roman"/>
          <w:b/>
          <w:sz w:val="24"/>
          <w:szCs w:val="24"/>
          <w:lang w:eastAsia="tr-TR"/>
        </w:rPr>
        <w:t xml:space="preserve"> </w:t>
      </w:r>
      <w:proofErr w:type="spellStart"/>
      <w:r w:rsidRPr="0036593B">
        <w:rPr>
          <w:rFonts w:ascii="Times New Roman" w:eastAsia="Times New Roman" w:hAnsi="Times New Roman" w:cs="Times New Roman"/>
          <w:sz w:val="24"/>
          <w:szCs w:val="24"/>
          <w:lang w:eastAsia="tr-TR"/>
        </w:rPr>
        <w:t>Schajer</w:t>
      </w:r>
      <w:proofErr w:type="spellEnd"/>
      <w:r w:rsidRPr="0036593B">
        <w:rPr>
          <w:rFonts w:ascii="Times New Roman" w:eastAsia="Times New Roman" w:hAnsi="Times New Roman" w:cs="Times New Roman"/>
          <w:sz w:val="24"/>
          <w:szCs w:val="24"/>
          <w:lang w:eastAsia="tr-TR"/>
        </w:rPr>
        <w:t xml:space="preserve"> GS. Practical residual stress measurement methods: John </w:t>
      </w:r>
      <w:proofErr w:type="spellStart"/>
      <w:r w:rsidRPr="0036593B">
        <w:rPr>
          <w:rFonts w:ascii="Times New Roman" w:eastAsia="Times New Roman" w:hAnsi="Times New Roman" w:cs="Times New Roman"/>
          <w:sz w:val="24"/>
          <w:szCs w:val="24"/>
          <w:lang w:eastAsia="tr-TR"/>
        </w:rPr>
        <w:t>Wiley</w:t>
      </w:r>
      <w:proofErr w:type="spellEnd"/>
      <w:r w:rsidRPr="0036593B">
        <w:rPr>
          <w:rFonts w:ascii="Times New Roman" w:eastAsia="Times New Roman" w:hAnsi="Times New Roman" w:cs="Times New Roman"/>
          <w:sz w:val="24"/>
          <w:szCs w:val="24"/>
          <w:lang w:eastAsia="tr-TR"/>
        </w:rPr>
        <w:t xml:space="preserve"> &amp; </w:t>
      </w:r>
      <w:proofErr w:type="spellStart"/>
      <w:r w:rsidRPr="0036593B">
        <w:rPr>
          <w:rFonts w:ascii="Times New Roman" w:eastAsia="Times New Roman" w:hAnsi="Times New Roman" w:cs="Times New Roman"/>
          <w:sz w:val="24"/>
          <w:szCs w:val="24"/>
          <w:lang w:eastAsia="tr-TR"/>
        </w:rPr>
        <w:t>Sons</w:t>
      </w:r>
      <w:proofErr w:type="spellEnd"/>
      <w:r w:rsidR="00A33F98">
        <w:rPr>
          <w:rFonts w:ascii="Times New Roman" w:eastAsia="Times New Roman" w:hAnsi="Times New Roman" w:cs="Times New Roman"/>
          <w:sz w:val="24"/>
          <w:szCs w:val="24"/>
          <w:lang w:eastAsia="tr-TR"/>
        </w:rPr>
        <w:t>,</w:t>
      </w:r>
      <w:r w:rsidRPr="0036593B">
        <w:rPr>
          <w:rFonts w:ascii="Times New Roman" w:eastAsia="Times New Roman" w:hAnsi="Times New Roman" w:cs="Times New Roman"/>
          <w:sz w:val="24"/>
          <w:szCs w:val="24"/>
          <w:lang w:eastAsia="tr-TR"/>
        </w:rPr>
        <w:t xml:space="preserve"> 2013.</w:t>
      </w:r>
      <w:bookmarkEnd w:id="3"/>
    </w:p>
    <w:p w14:paraId="2044A3C0" w14:textId="77777777" w:rsidR="0036593B" w:rsidRPr="0036593B" w:rsidRDefault="0036593B" w:rsidP="0036593B">
      <w:pPr>
        <w:jc w:val="both"/>
        <w:rPr>
          <w:rFonts w:ascii="Times New Roman" w:eastAsia="Times New Roman" w:hAnsi="Times New Roman" w:cs="Times New Roman"/>
          <w:sz w:val="24"/>
          <w:szCs w:val="24"/>
          <w:lang w:eastAsia="tr-TR"/>
        </w:rPr>
      </w:pPr>
    </w:p>
    <w:sectPr w:rsidR="0036593B" w:rsidRPr="0036593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7FEA" w14:textId="77777777" w:rsidR="005A57EC" w:rsidRDefault="005A57EC" w:rsidP="00FF5311">
      <w:pPr>
        <w:spacing w:after="0" w:line="240" w:lineRule="auto"/>
      </w:pPr>
      <w:r>
        <w:separator/>
      </w:r>
    </w:p>
  </w:endnote>
  <w:endnote w:type="continuationSeparator" w:id="0">
    <w:p w14:paraId="47234445" w14:textId="77777777" w:rsidR="005A57EC" w:rsidRDefault="005A57EC" w:rsidP="00FF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C26C" w14:textId="77777777" w:rsidR="005A57EC" w:rsidRDefault="005A57EC" w:rsidP="00FF5311">
      <w:pPr>
        <w:spacing w:after="0" w:line="240" w:lineRule="auto"/>
      </w:pPr>
      <w:r>
        <w:separator/>
      </w:r>
    </w:p>
  </w:footnote>
  <w:footnote w:type="continuationSeparator" w:id="0">
    <w:p w14:paraId="3CED2EF4" w14:textId="77777777" w:rsidR="005A57EC" w:rsidRDefault="005A57EC" w:rsidP="00FF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B99" w14:textId="77777777" w:rsidR="00FF5311" w:rsidRDefault="00DE1647" w:rsidP="00FF5311">
    <w:pPr>
      <w:jc w:val="center"/>
      <w:rPr>
        <w:b/>
      </w:rPr>
    </w:pPr>
    <w:r>
      <w:rPr>
        <w:noProof/>
        <w:lang w:eastAsia="tr-TR"/>
      </w:rPr>
      <w:drawing>
        <wp:inline distT="0" distB="0" distL="0" distR="0" wp14:anchorId="374FF3E9" wp14:editId="114CF2D6">
          <wp:extent cx="685800" cy="685800"/>
          <wp:effectExtent l="0" t="0" r="0" b="0"/>
          <wp:docPr id="2" name="Resim 2" descr="https://media-ist1-1.cdn.whatsapp.net/v/t61.24694-24/579416179_1173603544228872_3715229142966817908_n.jpg?ccb=11-4&amp;oh=01_Q5Aa3AGmLIkjyDDY2APt8NPyUd-DnjN_JXFNrcm0ctNtzFPvIQ&amp;oe=6933B3EC&amp;_nc_sid=5e03e0&amp;_nc_cat=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1-1.cdn.whatsapp.net/v/t61.24694-24/579416179_1173603544228872_3715229142966817908_n.jpg?ccb=11-4&amp;oh=01_Q5Aa3AGmLIkjyDDY2APt8NPyUd-DnjN_JXFNrcm0ctNtzFPvIQ&amp;oe=6933B3EC&amp;_nc_sid=5e03e0&amp;_nc_cat=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94E70C9" w14:textId="77777777" w:rsidR="00D6182D" w:rsidRPr="00317E6C" w:rsidRDefault="00D6182D" w:rsidP="00D6182D">
    <w:pPr>
      <w:spacing w:line="240" w:lineRule="auto"/>
      <w:jc w:val="center"/>
      <w:rPr>
        <w:rFonts w:cstheme="minorHAnsi"/>
        <w:b/>
      </w:rPr>
    </w:pPr>
    <w:r w:rsidRPr="00317E6C">
      <w:rPr>
        <w:rFonts w:cstheme="minorHAnsi"/>
        <w:b/>
      </w:rPr>
      <w:t xml:space="preserve">4th </w:t>
    </w:r>
    <w:r>
      <w:rPr>
        <w:rFonts w:cstheme="minorHAnsi"/>
        <w:b/>
      </w:rPr>
      <w:t xml:space="preserve">International </w:t>
    </w:r>
    <w:r w:rsidRPr="00317E6C">
      <w:rPr>
        <w:rFonts w:cstheme="minorHAnsi"/>
        <w:b/>
      </w:rPr>
      <w:t xml:space="preserve">Conference on </w:t>
    </w:r>
    <w:proofErr w:type="spellStart"/>
    <w:r w:rsidRPr="00317E6C">
      <w:rPr>
        <w:rFonts w:cstheme="minorHAnsi"/>
        <w:b/>
      </w:rPr>
      <w:t>Functional</w:t>
    </w:r>
    <w:proofErr w:type="spellEnd"/>
    <w:r w:rsidRPr="00317E6C">
      <w:rPr>
        <w:rFonts w:cstheme="minorHAnsi"/>
        <w:b/>
      </w:rPr>
      <w:t xml:space="preserve"> </w:t>
    </w:r>
    <w:proofErr w:type="spellStart"/>
    <w:r w:rsidRPr="00317E6C">
      <w:rPr>
        <w:rFonts w:cstheme="minorHAnsi"/>
        <w:b/>
      </w:rPr>
      <w:t>Materials</w:t>
    </w:r>
    <w:proofErr w:type="spellEnd"/>
    <w:r w:rsidRPr="00317E6C">
      <w:rPr>
        <w:rFonts w:cstheme="minorHAnsi"/>
        <w:b/>
      </w:rPr>
      <w:t xml:space="preserve"> </w:t>
    </w:r>
    <w:proofErr w:type="spellStart"/>
    <w:r w:rsidRPr="00317E6C">
      <w:rPr>
        <w:rFonts w:cstheme="minorHAnsi"/>
        <w:b/>
      </w:rPr>
      <w:t>Science</w:t>
    </w:r>
    <w:proofErr w:type="spellEnd"/>
    <w:r w:rsidRPr="00317E6C">
      <w:rPr>
        <w:rFonts w:cstheme="minorHAnsi"/>
        <w:b/>
      </w:rPr>
      <w:t xml:space="preserve"> </w:t>
    </w:r>
    <w:proofErr w:type="spellStart"/>
    <w:r w:rsidRPr="00317E6C">
      <w:rPr>
        <w:rFonts w:cstheme="minorHAnsi"/>
        <w:b/>
      </w:rPr>
      <w:t>and</w:t>
    </w:r>
    <w:proofErr w:type="spellEnd"/>
    <w:r w:rsidRPr="00317E6C">
      <w:rPr>
        <w:rFonts w:cstheme="minorHAnsi"/>
        <w:b/>
      </w:rPr>
      <w:t xml:space="preserve"> </w:t>
    </w:r>
    <w:proofErr w:type="spellStart"/>
    <w:r w:rsidRPr="00317E6C">
      <w:rPr>
        <w:rFonts w:cstheme="minorHAnsi"/>
        <w:b/>
      </w:rPr>
      <w:t>Engineering</w:t>
    </w:r>
    <w:proofErr w:type="spellEnd"/>
    <w:r w:rsidRPr="00317E6C">
      <w:rPr>
        <w:rFonts w:cstheme="minorHAnsi"/>
        <w:b/>
      </w:rPr>
      <w:t xml:space="preserve"> </w:t>
    </w:r>
  </w:p>
  <w:p w14:paraId="71497E72" w14:textId="77777777" w:rsidR="00D6182D" w:rsidRPr="00317E6C" w:rsidRDefault="00D6182D" w:rsidP="00D6182D">
    <w:pPr>
      <w:spacing w:line="240" w:lineRule="auto"/>
      <w:jc w:val="center"/>
      <w:rPr>
        <w:rFonts w:cstheme="minorHAnsi"/>
        <w:b/>
      </w:rPr>
    </w:pPr>
    <w:r w:rsidRPr="00317E6C">
      <w:rPr>
        <w:rFonts w:cstheme="minorHAnsi"/>
        <w:b/>
        <w:lang w:val="en-GB"/>
      </w:rPr>
      <w:t>(FunMat-2026</w:t>
    </w:r>
    <w:r w:rsidRPr="00317E6C">
      <w:rPr>
        <w:rFonts w:cstheme="minorHAnsi"/>
        <w:b/>
      </w:rPr>
      <w:t>)</w:t>
    </w:r>
  </w:p>
  <w:p w14:paraId="31D0F691" w14:textId="424B8375" w:rsidR="00FF5311" w:rsidRPr="00317E6C" w:rsidRDefault="00D6182D" w:rsidP="00D6182D">
    <w:pPr>
      <w:spacing w:line="240" w:lineRule="auto"/>
      <w:jc w:val="center"/>
      <w:rPr>
        <w:rFonts w:cstheme="minorHAnsi"/>
        <w:b/>
        <w:lang w:val="en-GB"/>
      </w:rPr>
    </w:pPr>
    <w:proofErr w:type="gramStart"/>
    <w:r w:rsidRPr="00317E6C">
      <w:rPr>
        <w:rFonts w:cstheme="minorHAnsi"/>
        <w:b/>
      </w:rPr>
      <w:t>4 -</w:t>
    </w:r>
    <w:proofErr w:type="gramEnd"/>
    <w:r w:rsidRPr="00317E6C">
      <w:rPr>
        <w:rFonts w:cstheme="minorHAnsi"/>
        <w:b/>
      </w:rPr>
      <w:t xml:space="preserve"> 5 </w:t>
    </w:r>
    <w:proofErr w:type="spellStart"/>
    <w:r w:rsidRPr="00317E6C">
      <w:rPr>
        <w:rFonts w:cstheme="minorHAnsi"/>
        <w:b/>
      </w:rPr>
      <w:t>June</w:t>
    </w:r>
    <w:proofErr w:type="spellEnd"/>
    <w:r w:rsidRPr="00317E6C">
      <w:rPr>
        <w:rFonts w:cstheme="minorHAnsi"/>
        <w:b/>
      </w:rPr>
      <w:t xml:space="preserve"> 2026, Tarsus, 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53B02"/>
    <w:multiLevelType w:val="multilevel"/>
    <w:tmpl w:val="4A24C542"/>
    <w:lvl w:ilvl="0">
      <w:start w:val="1"/>
      <w:numFmt w:val="decimal"/>
      <w:pStyle w:val="D-Title1"/>
      <w:suff w:val="space"/>
      <w:lvlText w:val="%1."/>
      <w:lvlJc w:val="left"/>
      <w:pPr>
        <w:ind w:left="0" w:firstLine="0"/>
      </w:pPr>
      <w:rPr>
        <w:rFonts w:hint="eastAsia"/>
      </w:rPr>
    </w:lvl>
    <w:lvl w:ilvl="1">
      <w:start w:val="1"/>
      <w:numFmt w:val="decimal"/>
      <w:pStyle w:val="D-Title2"/>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D2"/>
    <w:rsid w:val="0002470E"/>
    <w:rsid w:val="00112AD2"/>
    <w:rsid w:val="00191FE8"/>
    <w:rsid w:val="00213091"/>
    <w:rsid w:val="002A38D8"/>
    <w:rsid w:val="00317E6C"/>
    <w:rsid w:val="00335EAF"/>
    <w:rsid w:val="0035224A"/>
    <w:rsid w:val="0036593B"/>
    <w:rsid w:val="003917E1"/>
    <w:rsid w:val="00426DDC"/>
    <w:rsid w:val="00441258"/>
    <w:rsid w:val="005A57EC"/>
    <w:rsid w:val="005B1FA4"/>
    <w:rsid w:val="0060173C"/>
    <w:rsid w:val="00682253"/>
    <w:rsid w:val="006A0EEB"/>
    <w:rsid w:val="006D6B11"/>
    <w:rsid w:val="006F4C12"/>
    <w:rsid w:val="007B4CB1"/>
    <w:rsid w:val="007C5248"/>
    <w:rsid w:val="007E6C4E"/>
    <w:rsid w:val="00844177"/>
    <w:rsid w:val="00861E8E"/>
    <w:rsid w:val="0086694F"/>
    <w:rsid w:val="00873F24"/>
    <w:rsid w:val="008C5907"/>
    <w:rsid w:val="008D753D"/>
    <w:rsid w:val="009144BE"/>
    <w:rsid w:val="00915EAC"/>
    <w:rsid w:val="009E606E"/>
    <w:rsid w:val="009E6E31"/>
    <w:rsid w:val="009F7C32"/>
    <w:rsid w:val="00A33F98"/>
    <w:rsid w:val="00AD4B14"/>
    <w:rsid w:val="00B070B2"/>
    <w:rsid w:val="00B10747"/>
    <w:rsid w:val="00B15299"/>
    <w:rsid w:val="00B66017"/>
    <w:rsid w:val="00B8327C"/>
    <w:rsid w:val="00C76A42"/>
    <w:rsid w:val="00D6182D"/>
    <w:rsid w:val="00D976D4"/>
    <w:rsid w:val="00DB1A00"/>
    <w:rsid w:val="00DE1647"/>
    <w:rsid w:val="00DE2E74"/>
    <w:rsid w:val="00E07F0B"/>
    <w:rsid w:val="00E64291"/>
    <w:rsid w:val="00EA3314"/>
    <w:rsid w:val="00EB70F2"/>
    <w:rsid w:val="00ED0E86"/>
    <w:rsid w:val="00F049B9"/>
    <w:rsid w:val="00F07AAE"/>
    <w:rsid w:val="00F71CED"/>
    <w:rsid w:val="00FC6629"/>
    <w:rsid w:val="00FF53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D36C"/>
  <w15:chartTrackingRefBased/>
  <w15:docId w15:val="{CFA70837-AC70-4121-A7B6-C1FAAC8D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53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5311"/>
  </w:style>
  <w:style w:type="paragraph" w:styleId="AltBilgi">
    <w:name w:val="footer"/>
    <w:basedOn w:val="Normal"/>
    <w:link w:val="AltBilgiChar"/>
    <w:uiPriority w:val="99"/>
    <w:unhideWhenUsed/>
    <w:rsid w:val="00FF53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5311"/>
  </w:style>
  <w:style w:type="paragraph" w:customStyle="1" w:styleId="c2">
    <w:name w:val="c2"/>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1">
    <w:name w:val="c1"/>
    <w:rsid w:val="00FF5311"/>
  </w:style>
  <w:style w:type="character" w:customStyle="1" w:styleId="c0">
    <w:name w:val="c0"/>
    <w:rsid w:val="00FF5311"/>
  </w:style>
  <w:style w:type="character" w:customStyle="1" w:styleId="c3">
    <w:name w:val="c3"/>
    <w:rsid w:val="00FF5311"/>
  </w:style>
  <w:style w:type="character" w:customStyle="1" w:styleId="c6">
    <w:name w:val="c6"/>
    <w:rsid w:val="00FF5311"/>
  </w:style>
  <w:style w:type="paragraph" w:customStyle="1" w:styleId="c4">
    <w:name w:val="c4"/>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9">
    <w:name w:val="c9"/>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8">
    <w:name w:val="c8"/>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FF5311"/>
    <w:rPr>
      <w:color w:val="0563C1"/>
      <w:u w:val="single"/>
    </w:rPr>
  </w:style>
  <w:style w:type="character" w:styleId="YerTutucuMetni">
    <w:name w:val="Placeholder Text"/>
    <w:basedOn w:val="VarsaylanParagrafYazTipi"/>
    <w:uiPriority w:val="99"/>
    <w:semiHidden/>
    <w:rsid w:val="00FF5311"/>
    <w:rPr>
      <w:color w:val="808080"/>
    </w:rPr>
  </w:style>
  <w:style w:type="table" w:styleId="TabloKlavuzu">
    <w:name w:val="Table Grid"/>
    <w:basedOn w:val="NormalTablo"/>
    <w:uiPriority w:val="39"/>
    <w:rsid w:val="00FF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itle1">
    <w:name w:val="D-Title1"/>
    <w:basedOn w:val="Normal"/>
    <w:link w:val="D-Title1Char"/>
    <w:qFormat/>
    <w:rsid w:val="00915EAC"/>
    <w:pPr>
      <w:numPr>
        <w:numId w:val="1"/>
      </w:numPr>
      <w:spacing w:beforeLines="50" w:before="120" w:afterLines="50" w:after="120" w:line="240" w:lineRule="exact"/>
      <w:jc w:val="both"/>
    </w:pPr>
    <w:rPr>
      <w:rFonts w:ascii="Times New Roman" w:eastAsia="SimSun" w:hAnsi="Times New Roman" w:cs="Times New Roman"/>
      <w:b/>
      <w:sz w:val="24"/>
      <w:szCs w:val="20"/>
      <w:lang w:val="x-none"/>
    </w:rPr>
  </w:style>
  <w:style w:type="paragraph" w:customStyle="1" w:styleId="D-Title2">
    <w:name w:val="D-Title2"/>
    <w:basedOn w:val="Normal"/>
    <w:qFormat/>
    <w:rsid w:val="00915EAC"/>
    <w:pPr>
      <w:numPr>
        <w:ilvl w:val="1"/>
        <w:numId w:val="1"/>
      </w:numPr>
      <w:spacing w:beforeLines="50" w:before="50" w:afterLines="50" w:after="50" w:line="240" w:lineRule="exact"/>
      <w:jc w:val="both"/>
    </w:pPr>
    <w:rPr>
      <w:rFonts w:ascii="Times New Roman" w:eastAsia="SimSun" w:hAnsi="Times New Roman" w:cs="Times New Roman"/>
      <w:b/>
      <w:lang w:val="x-none"/>
    </w:rPr>
  </w:style>
  <w:style w:type="character" w:customStyle="1" w:styleId="D-Title1Char">
    <w:name w:val="D-Title1 Char"/>
    <w:link w:val="D-Title1"/>
    <w:rsid w:val="00915EAC"/>
    <w:rPr>
      <w:rFonts w:ascii="Times New Roman" w:eastAsia="SimSun" w:hAnsi="Times New Roman" w:cs="Times New Roman"/>
      <w:b/>
      <w:sz w:val="24"/>
      <w:szCs w:val="20"/>
      <w:lang w:val="x-none"/>
    </w:rPr>
  </w:style>
  <w:style w:type="paragraph" w:styleId="NormalWeb">
    <w:name w:val="Normal (Web)"/>
    <w:basedOn w:val="Normal"/>
    <w:uiPriority w:val="99"/>
    <w:unhideWhenUsed/>
    <w:rsid w:val="00915E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426DDC"/>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GvdeMetniChar">
    <w:name w:val="Gövde Metni Char"/>
    <w:basedOn w:val="VarsaylanParagrafYazTipi"/>
    <w:link w:val="GvdeMetni"/>
    <w:rsid w:val="00426DDC"/>
    <w:rPr>
      <w:rFonts w:ascii="Times New Roman" w:eastAsia="SimSun" w:hAnsi="Times New Roman" w:cs="Times New Roman"/>
      <w:spacing w:val="-1"/>
      <w:sz w:val="20"/>
      <w:szCs w:val="20"/>
      <w:lang w:val="en-US"/>
    </w:rPr>
  </w:style>
  <w:style w:type="character" w:styleId="zlenenKpr">
    <w:name w:val="FollowedHyperlink"/>
    <w:basedOn w:val="VarsaylanParagrafYazTipi"/>
    <w:uiPriority w:val="99"/>
    <w:semiHidden/>
    <w:unhideWhenUsed/>
    <w:rsid w:val="00D618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7044">
      <w:bodyDiv w:val="1"/>
      <w:marLeft w:val="0"/>
      <w:marRight w:val="0"/>
      <w:marTop w:val="0"/>
      <w:marBottom w:val="0"/>
      <w:divBdr>
        <w:top w:val="none" w:sz="0" w:space="0" w:color="auto"/>
        <w:left w:val="none" w:sz="0" w:space="0" w:color="auto"/>
        <w:bottom w:val="none" w:sz="0" w:space="0" w:color="auto"/>
        <w:right w:val="none" w:sz="0" w:space="0" w:color="auto"/>
      </w:divBdr>
    </w:div>
    <w:div w:id="921185897">
      <w:bodyDiv w:val="1"/>
      <w:marLeft w:val="0"/>
      <w:marRight w:val="0"/>
      <w:marTop w:val="0"/>
      <w:marBottom w:val="0"/>
      <w:divBdr>
        <w:top w:val="none" w:sz="0" w:space="0" w:color="auto"/>
        <w:left w:val="none" w:sz="0" w:space="0" w:color="auto"/>
        <w:bottom w:val="none" w:sz="0" w:space="0" w:color="auto"/>
        <w:right w:val="none" w:sz="0" w:space="0" w:color="auto"/>
      </w:divBdr>
      <w:divsChild>
        <w:div w:id="2110813637">
          <w:marLeft w:val="0"/>
          <w:marRight w:val="0"/>
          <w:marTop w:val="0"/>
          <w:marBottom w:val="0"/>
          <w:divBdr>
            <w:top w:val="none" w:sz="0" w:space="0" w:color="auto"/>
            <w:left w:val="none" w:sz="0" w:space="0" w:color="auto"/>
            <w:bottom w:val="none" w:sz="0" w:space="0" w:color="auto"/>
            <w:right w:val="none" w:sz="0" w:space="0" w:color="auto"/>
          </w:divBdr>
          <w:divsChild>
            <w:div w:id="1483546693">
              <w:marLeft w:val="0"/>
              <w:marRight w:val="0"/>
              <w:marTop w:val="0"/>
              <w:marBottom w:val="0"/>
              <w:divBdr>
                <w:top w:val="none" w:sz="0" w:space="0" w:color="auto"/>
                <w:left w:val="none" w:sz="0" w:space="0" w:color="auto"/>
                <w:bottom w:val="none" w:sz="0" w:space="0" w:color="auto"/>
                <w:right w:val="none" w:sz="0" w:space="0" w:color="auto"/>
              </w:divBdr>
              <w:divsChild>
                <w:div w:id="1630360818">
                  <w:marLeft w:val="0"/>
                  <w:marRight w:val="0"/>
                  <w:marTop w:val="0"/>
                  <w:marBottom w:val="0"/>
                  <w:divBdr>
                    <w:top w:val="none" w:sz="0" w:space="0" w:color="auto"/>
                    <w:left w:val="none" w:sz="0" w:space="0" w:color="auto"/>
                    <w:bottom w:val="none" w:sz="0" w:space="0" w:color="auto"/>
                    <w:right w:val="none" w:sz="0" w:space="0" w:color="auto"/>
                  </w:divBdr>
                  <w:divsChild>
                    <w:div w:id="39673742">
                      <w:marLeft w:val="0"/>
                      <w:marRight w:val="0"/>
                      <w:marTop w:val="0"/>
                      <w:marBottom w:val="0"/>
                      <w:divBdr>
                        <w:top w:val="none" w:sz="0" w:space="0" w:color="auto"/>
                        <w:left w:val="none" w:sz="0" w:space="0" w:color="auto"/>
                        <w:bottom w:val="none" w:sz="0" w:space="0" w:color="auto"/>
                        <w:right w:val="none" w:sz="0" w:space="0" w:color="auto"/>
                      </w:divBdr>
                      <w:divsChild>
                        <w:div w:id="1840928671">
                          <w:marLeft w:val="0"/>
                          <w:marRight w:val="0"/>
                          <w:marTop w:val="0"/>
                          <w:marBottom w:val="0"/>
                          <w:divBdr>
                            <w:top w:val="none" w:sz="0" w:space="0" w:color="auto"/>
                            <w:left w:val="none" w:sz="0" w:space="0" w:color="auto"/>
                            <w:bottom w:val="none" w:sz="0" w:space="0" w:color="auto"/>
                            <w:right w:val="none" w:sz="0" w:space="0" w:color="auto"/>
                          </w:divBdr>
                          <w:divsChild>
                            <w:div w:id="7101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3135">
      <w:bodyDiv w:val="1"/>
      <w:marLeft w:val="0"/>
      <w:marRight w:val="0"/>
      <w:marTop w:val="0"/>
      <w:marBottom w:val="0"/>
      <w:divBdr>
        <w:top w:val="none" w:sz="0" w:space="0" w:color="auto"/>
        <w:left w:val="none" w:sz="0" w:space="0" w:color="auto"/>
        <w:bottom w:val="none" w:sz="0" w:space="0" w:color="auto"/>
        <w:right w:val="none" w:sz="0" w:space="0" w:color="auto"/>
      </w:divBdr>
    </w:div>
    <w:div w:id="1739209765">
      <w:bodyDiv w:val="1"/>
      <w:marLeft w:val="0"/>
      <w:marRight w:val="0"/>
      <w:marTop w:val="0"/>
      <w:marBottom w:val="0"/>
      <w:divBdr>
        <w:top w:val="none" w:sz="0" w:space="0" w:color="auto"/>
        <w:left w:val="none" w:sz="0" w:space="0" w:color="auto"/>
        <w:bottom w:val="none" w:sz="0" w:space="0" w:color="auto"/>
        <w:right w:val="none" w:sz="0" w:space="0" w:color="auto"/>
      </w:divBdr>
      <w:divsChild>
        <w:div w:id="366686337">
          <w:marLeft w:val="0"/>
          <w:marRight w:val="0"/>
          <w:marTop w:val="0"/>
          <w:marBottom w:val="0"/>
          <w:divBdr>
            <w:top w:val="none" w:sz="0" w:space="0" w:color="auto"/>
            <w:left w:val="none" w:sz="0" w:space="0" w:color="auto"/>
            <w:bottom w:val="none" w:sz="0" w:space="0" w:color="auto"/>
            <w:right w:val="none" w:sz="0" w:space="0" w:color="auto"/>
          </w:divBdr>
          <w:divsChild>
            <w:div w:id="454376763">
              <w:marLeft w:val="0"/>
              <w:marRight w:val="0"/>
              <w:marTop w:val="0"/>
              <w:marBottom w:val="0"/>
              <w:divBdr>
                <w:top w:val="none" w:sz="0" w:space="0" w:color="auto"/>
                <w:left w:val="none" w:sz="0" w:space="0" w:color="auto"/>
                <w:bottom w:val="none" w:sz="0" w:space="0" w:color="auto"/>
                <w:right w:val="none" w:sz="0" w:space="0" w:color="auto"/>
              </w:divBdr>
              <w:divsChild>
                <w:div w:id="1497570800">
                  <w:marLeft w:val="0"/>
                  <w:marRight w:val="0"/>
                  <w:marTop w:val="0"/>
                  <w:marBottom w:val="0"/>
                  <w:divBdr>
                    <w:top w:val="none" w:sz="0" w:space="0" w:color="auto"/>
                    <w:left w:val="none" w:sz="0" w:space="0" w:color="auto"/>
                    <w:bottom w:val="none" w:sz="0" w:space="0" w:color="auto"/>
                    <w:right w:val="none" w:sz="0" w:space="0" w:color="auto"/>
                  </w:divBdr>
                  <w:divsChild>
                    <w:div w:id="2093768376">
                      <w:marLeft w:val="0"/>
                      <w:marRight w:val="0"/>
                      <w:marTop w:val="0"/>
                      <w:marBottom w:val="0"/>
                      <w:divBdr>
                        <w:top w:val="none" w:sz="0" w:space="0" w:color="auto"/>
                        <w:left w:val="none" w:sz="0" w:space="0" w:color="auto"/>
                        <w:bottom w:val="none" w:sz="0" w:space="0" w:color="auto"/>
                        <w:right w:val="none" w:sz="0" w:space="0" w:color="auto"/>
                      </w:divBdr>
                      <w:divsChild>
                        <w:div w:id="665788655">
                          <w:marLeft w:val="0"/>
                          <w:marRight w:val="0"/>
                          <w:marTop w:val="0"/>
                          <w:marBottom w:val="0"/>
                          <w:divBdr>
                            <w:top w:val="none" w:sz="0" w:space="0" w:color="auto"/>
                            <w:left w:val="none" w:sz="0" w:space="0" w:color="auto"/>
                            <w:bottom w:val="none" w:sz="0" w:space="0" w:color="auto"/>
                            <w:right w:val="none" w:sz="0" w:space="0" w:color="auto"/>
                          </w:divBdr>
                          <w:divsChild>
                            <w:div w:id="11820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8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77-20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conferance@tarsus.edu.t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2635-29F8-4CBC-9BC1-E42CB1D3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Ersin</dc:creator>
  <cp:keywords/>
  <dc:description/>
  <cp:lastModifiedBy>Microsoft Office User</cp:lastModifiedBy>
  <cp:revision>2</cp:revision>
  <dcterms:created xsi:type="dcterms:W3CDTF">2026-04-15T07:39:00Z</dcterms:created>
  <dcterms:modified xsi:type="dcterms:W3CDTF">2026-04-15T07:39:00Z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4dcccbe9-3d31-4adc-9642-0202b22f7bf0</vt:lpwstr>
  </property>
</Properties>
</file>